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D015E" w14:textId="6185EAB3" w:rsidR="007D23BE" w:rsidRPr="007D23BE" w:rsidRDefault="000C4AB7" w:rsidP="007D23BE">
      <w:pPr>
        <w:jc w:val="right"/>
        <w:rPr>
          <w:rFonts w:ascii="Garamond" w:hAnsi="Garamond"/>
          <w:i/>
        </w:rPr>
      </w:pPr>
      <w:bookmarkStart w:id="0" w:name="_GoBack"/>
      <w:bookmarkEnd w:id="0"/>
      <w:r>
        <w:rPr>
          <w:rFonts w:ascii="Garamond" w:hAnsi="Garamond"/>
          <w:i/>
        </w:rPr>
        <w:t>Warszawa, 1</w:t>
      </w:r>
      <w:r w:rsidR="009E1E84">
        <w:rPr>
          <w:rFonts w:ascii="Garamond" w:hAnsi="Garamond"/>
          <w:i/>
        </w:rPr>
        <w:t>7</w:t>
      </w:r>
      <w:r w:rsidR="007D23BE" w:rsidRPr="007D23BE">
        <w:rPr>
          <w:rFonts w:ascii="Garamond" w:hAnsi="Garamond"/>
          <w:i/>
        </w:rPr>
        <w:t xml:space="preserve"> grudnia 2021 roku </w:t>
      </w:r>
    </w:p>
    <w:p w14:paraId="3C43D5DE" w14:textId="77777777" w:rsidR="007D23BE" w:rsidRDefault="007D23BE" w:rsidP="007D23BE">
      <w:pPr>
        <w:jc w:val="center"/>
        <w:rPr>
          <w:rFonts w:ascii="Garamond" w:hAnsi="Garamond"/>
          <w:b/>
          <w:sz w:val="28"/>
        </w:rPr>
      </w:pPr>
    </w:p>
    <w:p w14:paraId="76143332" w14:textId="77777777" w:rsidR="009E1E84" w:rsidRDefault="002D0E0E" w:rsidP="009E1E84">
      <w:pPr>
        <w:jc w:val="center"/>
        <w:rPr>
          <w:rFonts w:ascii="Garamond" w:hAnsi="Garamond" w:cstheme="minorHAnsi"/>
          <w:b/>
          <w:sz w:val="28"/>
        </w:rPr>
      </w:pPr>
      <w:r w:rsidRPr="00F957A2">
        <w:rPr>
          <w:rFonts w:ascii="Garamond" w:hAnsi="Garamond" w:cstheme="minorHAnsi"/>
          <w:b/>
          <w:sz w:val="28"/>
        </w:rPr>
        <w:t xml:space="preserve">„Wsparcie prowadzenia badań naukowych i prac rozwojowych z wykorzystaniem infrastruktury badawczej </w:t>
      </w:r>
      <w:r>
        <w:rPr>
          <w:rFonts w:ascii="Garamond" w:hAnsi="Garamond" w:cstheme="minorHAnsi"/>
          <w:b/>
          <w:sz w:val="28"/>
        </w:rPr>
        <w:t>NPCS</w:t>
      </w:r>
      <w:r w:rsidRPr="00F957A2">
        <w:rPr>
          <w:rFonts w:ascii="Garamond" w:hAnsi="Garamond" w:cstheme="minorHAnsi"/>
          <w:b/>
          <w:sz w:val="28"/>
        </w:rPr>
        <w:t xml:space="preserve"> SOLARIS” – przedsięwzięcie Ministra Edukacji i Nauki</w:t>
      </w:r>
    </w:p>
    <w:p w14:paraId="6C655930" w14:textId="7FFD01FE" w:rsidR="002D0E0E" w:rsidRPr="00F957A2" w:rsidRDefault="002D0E0E" w:rsidP="002D0E0E">
      <w:pPr>
        <w:rPr>
          <w:rFonts w:ascii="Garamond" w:hAnsi="Garamond" w:cstheme="minorHAnsi"/>
          <w:b/>
          <w:sz w:val="28"/>
        </w:rPr>
      </w:pPr>
      <w:r w:rsidRPr="00F957A2">
        <w:rPr>
          <w:rFonts w:ascii="Garamond" w:hAnsi="Garamond" w:cstheme="minorHAnsi"/>
          <w:b/>
          <w:sz w:val="28"/>
        </w:rPr>
        <w:t xml:space="preserve"> </w:t>
      </w:r>
    </w:p>
    <w:p w14:paraId="071B6A78" w14:textId="36AE2BE6" w:rsidR="002D0E0E" w:rsidRDefault="002D0E0E" w:rsidP="009E1E84">
      <w:pPr>
        <w:jc w:val="both"/>
        <w:rPr>
          <w:rFonts w:ascii="Garamond" w:hAnsi="Garamond" w:cstheme="minorHAnsi"/>
          <w:b/>
        </w:rPr>
      </w:pPr>
      <w:r w:rsidRPr="00EB4ACE">
        <w:rPr>
          <w:rFonts w:ascii="Garamond" w:hAnsi="Garamond" w:cstheme="minorHAnsi"/>
          <w:b/>
        </w:rPr>
        <w:t xml:space="preserve">„Wsparcie prowadzenia badań naukowych i prac rozwojowych z wykorzystaniem infrastruktury badawczej Narodowego Centrum Promieniowania </w:t>
      </w:r>
      <w:r w:rsidR="009E1E84">
        <w:rPr>
          <w:rFonts w:ascii="Garamond" w:hAnsi="Garamond" w:cstheme="minorHAnsi"/>
          <w:b/>
        </w:rPr>
        <w:t>S</w:t>
      </w:r>
      <w:r w:rsidRPr="00EB4ACE">
        <w:rPr>
          <w:rFonts w:ascii="Garamond" w:hAnsi="Garamond" w:cstheme="minorHAnsi"/>
          <w:b/>
        </w:rPr>
        <w:t xml:space="preserve">ynchrotronowego SOLARIS” to przedsięwzięcie Ministra Edukacji i Nauki, które będzie </w:t>
      </w:r>
      <w:r w:rsidR="00390F4F">
        <w:rPr>
          <w:rFonts w:ascii="Garamond" w:hAnsi="Garamond" w:cstheme="minorHAnsi"/>
          <w:b/>
        </w:rPr>
        <w:t>realizowane</w:t>
      </w:r>
      <w:r w:rsidRPr="00EB4ACE">
        <w:rPr>
          <w:rFonts w:ascii="Garamond" w:hAnsi="Garamond" w:cstheme="minorHAnsi"/>
          <w:b/>
        </w:rPr>
        <w:t xml:space="preserve"> w latach 2021-2025. Na </w:t>
      </w:r>
      <w:r w:rsidR="00390F4F">
        <w:rPr>
          <w:rFonts w:ascii="Garamond" w:hAnsi="Garamond" w:cstheme="minorHAnsi"/>
          <w:b/>
        </w:rPr>
        <w:t>te działania</w:t>
      </w:r>
      <w:r w:rsidRPr="00EB4ACE">
        <w:rPr>
          <w:rFonts w:ascii="Garamond" w:hAnsi="Garamond" w:cstheme="minorHAnsi"/>
          <w:b/>
        </w:rPr>
        <w:t xml:space="preserve"> Uniwersytet Jagielloński otrzyma ok. 200 mln zł. Środki zostaną przeznaczone na zapewnienie gotowości infrastruktury badawczej NCPS SOLARIS do prowadzenia badań naukowych, prac rozwojowych, działań aktywizujących środowisko naukowe w Polsce i za granicą.</w:t>
      </w:r>
    </w:p>
    <w:p w14:paraId="668284A8" w14:textId="77777777" w:rsidR="009E1E84" w:rsidRPr="00EB4ACE" w:rsidRDefault="009E1E84" w:rsidP="009E1E84">
      <w:pPr>
        <w:jc w:val="both"/>
        <w:rPr>
          <w:rFonts w:ascii="Garamond" w:hAnsi="Garamond" w:cstheme="minorHAnsi"/>
          <w:b/>
        </w:rPr>
      </w:pPr>
    </w:p>
    <w:p w14:paraId="0503312F" w14:textId="3827FDCB" w:rsidR="009E1E84" w:rsidRPr="00CE1833" w:rsidRDefault="002D0E0E" w:rsidP="009E1E84">
      <w:pPr>
        <w:jc w:val="both"/>
        <w:rPr>
          <w:rFonts w:ascii="Garamond" w:hAnsi="Garamond" w:cstheme="minorHAnsi"/>
        </w:rPr>
      </w:pPr>
      <w:r w:rsidRPr="00CE1833">
        <w:rPr>
          <w:rFonts w:ascii="Garamond" w:hAnsi="Garamond" w:cstheme="minorHAnsi"/>
          <w:b/>
        </w:rPr>
        <w:t>„Wsparcie prowadzenia badań naukowych i prac rozwojowych z wykorzystaniem infrastruktury badawczej Narodowego Centrum Promieniowania Synchrotronowego SOLARIS”</w:t>
      </w:r>
    </w:p>
    <w:p w14:paraId="6DCBB09E" w14:textId="77777777" w:rsidR="002D0E0E" w:rsidRDefault="002D0E0E" w:rsidP="009E1E84">
      <w:pPr>
        <w:jc w:val="both"/>
        <w:rPr>
          <w:rFonts w:ascii="Garamond" w:hAnsi="Garamond" w:cstheme="minorHAnsi"/>
        </w:rPr>
      </w:pPr>
      <w:r w:rsidRPr="00CE1833">
        <w:rPr>
          <w:rFonts w:ascii="Garamond" w:hAnsi="Garamond" w:cstheme="minorHAnsi"/>
        </w:rPr>
        <w:t>Celem przedsięwzięcia jest wsparcie badań naukowych i prac rozwojowych prowadzonych z wykorzystaniem promieniowania synchrotronowego oraz kriomikroskopii. Będą one realizowane przy użyciu infrastruktury badawczej Narodowego Centrum Promieniowania Synchrotronowego SOLARIS</w:t>
      </w:r>
      <w:r>
        <w:rPr>
          <w:rFonts w:ascii="Garamond" w:hAnsi="Garamond" w:cstheme="minorHAnsi"/>
        </w:rPr>
        <w:t xml:space="preserve">, które działa </w:t>
      </w:r>
      <w:r w:rsidRPr="00CE1833">
        <w:rPr>
          <w:rFonts w:ascii="Garamond" w:hAnsi="Garamond" w:cstheme="minorHAnsi"/>
        </w:rPr>
        <w:t xml:space="preserve">przy Uniwersytecie Jagiellońskim w Krakowie. Badania naukowe i prace rozwojowe będą realizowane przez użytkowników krajowych i zagranicznych, w tym pochodzących z krajów członkowskich europejskiego Konsorcjum na rzecz Środkowoeuropejskiej Infrastruktury Badawczej (CERIC-ERIC). </w:t>
      </w:r>
    </w:p>
    <w:p w14:paraId="6989B4DC" w14:textId="77777777" w:rsidR="009E1E84" w:rsidRPr="00CE1833" w:rsidRDefault="009E1E84" w:rsidP="009E1E84">
      <w:pPr>
        <w:jc w:val="both"/>
        <w:rPr>
          <w:rFonts w:ascii="Garamond" w:hAnsi="Garamond" w:cstheme="minorHAnsi"/>
        </w:rPr>
      </w:pPr>
    </w:p>
    <w:p w14:paraId="3A439A74" w14:textId="0716C90C" w:rsidR="002D0E0E" w:rsidRDefault="002D0E0E" w:rsidP="009E1E84">
      <w:pPr>
        <w:jc w:val="both"/>
        <w:rPr>
          <w:rFonts w:ascii="Garamond" w:hAnsi="Garamond" w:cstheme="minorHAnsi"/>
        </w:rPr>
      </w:pPr>
      <w:r w:rsidRPr="00CE1833">
        <w:rPr>
          <w:rFonts w:ascii="Garamond" w:hAnsi="Garamond" w:cstheme="minorHAnsi"/>
        </w:rPr>
        <w:t xml:space="preserve">W latach 2021-2025 Uniwersytet Jagielloński na realizację przedsięwzięcia otrzyma </w:t>
      </w:r>
      <w:r>
        <w:rPr>
          <w:rFonts w:ascii="Garamond" w:hAnsi="Garamond" w:cstheme="minorHAnsi"/>
        </w:rPr>
        <w:t>wsparcie</w:t>
      </w:r>
      <w:r w:rsidRPr="00CE1833">
        <w:rPr>
          <w:rFonts w:ascii="Garamond" w:hAnsi="Garamond" w:cstheme="minorHAnsi"/>
        </w:rPr>
        <w:t xml:space="preserve"> w wysokości ok. 200 mln zł. Środki te zostaną przeznaczone na zapewnienie gotowości infrastruktury badawczej NCPS SOLARIS do prowadzenia badań naukowych, prac rozwojowych, działań aktywizujących środowisko naukowe w Polsce i za granicą. Celem jest nawiązanie i rozwijanie współpracy nauko</w:t>
      </w:r>
      <w:r w:rsidR="009E1E84">
        <w:rPr>
          <w:rFonts w:ascii="Garamond" w:hAnsi="Garamond" w:cstheme="minorHAnsi"/>
        </w:rPr>
        <w:t>wej w zakresie wykorzystywania oraz</w:t>
      </w:r>
      <w:r w:rsidRPr="00CE1833">
        <w:rPr>
          <w:rFonts w:ascii="Garamond" w:hAnsi="Garamond" w:cstheme="minorHAnsi"/>
        </w:rPr>
        <w:t xml:space="preserve"> maksyma</w:t>
      </w:r>
      <w:r w:rsidR="009E1E84">
        <w:rPr>
          <w:rFonts w:ascii="Garamond" w:hAnsi="Garamond" w:cstheme="minorHAnsi"/>
        </w:rPr>
        <w:t xml:space="preserve">lizacji potencjału NCPS SOLARIS, a także </w:t>
      </w:r>
      <w:r w:rsidRPr="00CE1833">
        <w:rPr>
          <w:rFonts w:ascii="Garamond" w:hAnsi="Garamond" w:cstheme="minorHAnsi"/>
        </w:rPr>
        <w:t>prowadzenie działań informacyjno-promocyjnych na rzecz zwiększenia liczby użytkowników infrastruktury badawczej NCPS SOLARIS z kraju i z zagranicy.</w:t>
      </w:r>
    </w:p>
    <w:p w14:paraId="714029A3" w14:textId="77777777" w:rsidR="009E1E84" w:rsidRDefault="009E1E84" w:rsidP="009E1E84">
      <w:pPr>
        <w:jc w:val="both"/>
        <w:rPr>
          <w:rFonts w:ascii="Garamond" w:hAnsi="Garamond" w:cstheme="minorHAnsi"/>
        </w:rPr>
      </w:pPr>
    </w:p>
    <w:p w14:paraId="4E893420" w14:textId="77777777" w:rsidR="002D0E0E" w:rsidRPr="00A76626" w:rsidRDefault="002D0E0E" w:rsidP="009E1E84">
      <w:pPr>
        <w:jc w:val="both"/>
        <w:rPr>
          <w:rFonts w:ascii="Garamond" w:hAnsi="Garamond" w:cstheme="minorHAnsi"/>
          <w:b/>
        </w:rPr>
      </w:pPr>
      <w:r w:rsidRPr="00A76626">
        <w:rPr>
          <w:rFonts w:ascii="Garamond" w:hAnsi="Garamond" w:cstheme="minorHAnsi"/>
          <w:b/>
        </w:rPr>
        <w:t xml:space="preserve">Korzyści płynące z realizacji przedsięwzięcia </w:t>
      </w:r>
    </w:p>
    <w:p w14:paraId="00A17D41" w14:textId="102B8849" w:rsidR="002D0E0E" w:rsidRPr="00CE1833" w:rsidRDefault="002D0E0E" w:rsidP="009E1E84">
      <w:pPr>
        <w:jc w:val="both"/>
        <w:rPr>
          <w:rFonts w:ascii="Garamond" w:hAnsi="Garamond" w:cstheme="minorHAnsi"/>
        </w:rPr>
      </w:pPr>
      <w:r w:rsidRPr="00CE1833">
        <w:rPr>
          <w:rFonts w:ascii="Garamond" w:hAnsi="Garamond" w:cstheme="minorHAnsi"/>
        </w:rPr>
        <w:t>Wśród korzyści płynących z realizacji przedsięwzięcia można wymienić:</w:t>
      </w:r>
    </w:p>
    <w:p w14:paraId="4E4EE0FB" w14:textId="4362DDDE" w:rsidR="002D0E0E" w:rsidRPr="00CE1833" w:rsidRDefault="002D0E0E" w:rsidP="009E1E84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Garamond" w:hAnsi="Garamond" w:cstheme="minorHAnsi"/>
        </w:rPr>
      </w:pPr>
      <w:r w:rsidRPr="00CE1833">
        <w:rPr>
          <w:rFonts w:ascii="Garamond" w:hAnsi="Garamond" w:cstheme="minorHAnsi"/>
        </w:rPr>
        <w:t>zapewnienie stabilnego źródła finansowania jednego z najbardziej konkurencyjnych w skali europejskiej</w:t>
      </w:r>
      <w:r>
        <w:rPr>
          <w:rFonts w:ascii="Garamond" w:hAnsi="Garamond" w:cstheme="minorHAnsi"/>
        </w:rPr>
        <w:t xml:space="preserve"> ośrodków badawczych i umożliwienie</w:t>
      </w:r>
      <w:r w:rsidR="009E1E84">
        <w:rPr>
          <w:rFonts w:ascii="Garamond" w:hAnsi="Garamond" w:cstheme="minorHAnsi"/>
        </w:rPr>
        <w:t xml:space="preserve"> jego funkcjonowania</w:t>
      </w:r>
      <w:r w:rsidRPr="00CE1833">
        <w:rPr>
          <w:rFonts w:ascii="Garamond" w:hAnsi="Garamond" w:cstheme="minorHAnsi"/>
        </w:rPr>
        <w:t xml:space="preserve"> w sposób ciągły</w:t>
      </w:r>
      <w:r>
        <w:rPr>
          <w:rFonts w:ascii="Garamond" w:hAnsi="Garamond" w:cstheme="minorHAnsi"/>
        </w:rPr>
        <w:t xml:space="preserve"> i niezawodny</w:t>
      </w:r>
      <w:r w:rsidRPr="00CE1833">
        <w:rPr>
          <w:rFonts w:ascii="Garamond" w:hAnsi="Garamond" w:cstheme="minorHAnsi"/>
        </w:rPr>
        <w:t>;</w:t>
      </w:r>
    </w:p>
    <w:p w14:paraId="4319EA21" w14:textId="77777777" w:rsidR="002D0E0E" w:rsidRPr="00CE1833" w:rsidRDefault="002D0E0E" w:rsidP="009E1E84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Garamond" w:hAnsi="Garamond" w:cstheme="minorHAnsi"/>
        </w:rPr>
      </w:pPr>
      <w:r w:rsidRPr="00CE1833">
        <w:rPr>
          <w:rFonts w:ascii="Garamond" w:hAnsi="Garamond" w:cstheme="minorHAnsi"/>
        </w:rPr>
        <w:t>pełne wykorzystanie możliwości badawczych NCPS SOLARIS przez podmioty z Polski i z</w:t>
      </w:r>
      <w:r>
        <w:rPr>
          <w:rFonts w:ascii="Garamond" w:hAnsi="Garamond" w:cstheme="minorHAnsi"/>
        </w:rPr>
        <w:t>a</w:t>
      </w:r>
      <w:r w:rsidRPr="00CE1833">
        <w:rPr>
          <w:rFonts w:ascii="Garamond" w:hAnsi="Garamond" w:cstheme="minorHAnsi"/>
        </w:rPr>
        <w:t xml:space="preserve">granicy; </w:t>
      </w:r>
    </w:p>
    <w:p w14:paraId="5437DD56" w14:textId="77777777" w:rsidR="002D0E0E" w:rsidRPr="00CE1833" w:rsidRDefault="002D0E0E" w:rsidP="009E1E84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lastRenderedPageBreak/>
        <w:t>rozwijanie</w:t>
      </w:r>
      <w:r w:rsidRPr="00CE1833">
        <w:rPr>
          <w:rFonts w:ascii="Garamond" w:hAnsi="Garamond" w:cstheme="minorHAnsi"/>
        </w:rPr>
        <w:t xml:space="preserve"> wiedzy niezbędnej </w:t>
      </w:r>
      <w:r>
        <w:rPr>
          <w:rFonts w:ascii="Garamond" w:hAnsi="Garamond" w:cstheme="minorHAnsi"/>
        </w:rPr>
        <w:t>z punktu widzenia</w:t>
      </w:r>
      <w:r w:rsidRPr="00CE1833">
        <w:rPr>
          <w:rFonts w:ascii="Garamond" w:hAnsi="Garamond" w:cstheme="minorHAnsi"/>
        </w:rPr>
        <w:t xml:space="preserve"> ochrony zdrowia (koronawirus, nowoczesne terapie medyczne, nowe leki i produkty medyczne) oraz nowoczesnej gospodarki (nowe technologie energetyczne, materiałowe);</w:t>
      </w:r>
    </w:p>
    <w:p w14:paraId="7E3314EA" w14:textId="77777777" w:rsidR="002D0E0E" w:rsidRDefault="002D0E0E" w:rsidP="009E1E84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Garamond" w:hAnsi="Garamond" w:cstheme="minorHAnsi"/>
        </w:rPr>
      </w:pPr>
      <w:r w:rsidRPr="00CE1833">
        <w:rPr>
          <w:rFonts w:ascii="Garamond" w:hAnsi="Garamond" w:cstheme="minorHAnsi"/>
        </w:rPr>
        <w:t xml:space="preserve">wzmocnienie nakładów inwestycyjnych </w:t>
      </w:r>
      <w:r>
        <w:rPr>
          <w:rFonts w:ascii="Garamond" w:hAnsi="Garamond" w:cstheme="minorHAnsi"/>
        </w:rPr>
        <w:t xml:space="preserve">z lat </w:t>
      </w:r>
      <w:r w:rsidRPr="00CE1833">
        <w:rPr>
          <w:rFonts w:ascii="Garamond" w:hAnsi="Garamond" w:cstheme="minorHAnsi"/>
        </w:rPr>
        <w:t>2016-2020, które pozwoliły NCPS SOLARIS wejść do grona najważniejszych infrastruktur badawczych w Europie.</w:t>
      </w:r>
    </w:p>
    <w:p w14:paraId="5482BAB6" w14:textId="77777777" w:rsidR="002D0E0E" w:rsidRDefault="002D0E0E" w:rsidP="009E1E84">
      <w:pPr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Narodowe</w:t>
      </w:r>
      <w:r w:rsidRPr="00CE1833">
        <w:rPr>
          <w:rFonts w:ascii="Garamond" w:hAnsi="Garamond" w:cstheme="minorHAnsi"/>
          <w:b/>
        </w:rPr>
        <w:t xml:space="preserve"> Centrum Promieniowania Synchrotronowego</w:t>
      </w:r>
      <w:r>
        <w:rPr>
          <w:rFonts w:ascii="Garamond" w:hAnsi="Garamond" w:cstheme="minorHAnsi"/>
          <w:b/>
        </w:rPr>
        <w:t xml:space="preserve"> SOLARIS</w:t>
      </w:r>
    </w:p>
    <w:p w14:paraId="656091DD" w14:textId="77777777" w:rsidR="009E1E84" w:rsidRPr="00CE1833" w:rsidRDefault="009E1E84" w:rsidP="009E1E84">
      <w:pPr>
        <w:jc w:val="both"/>
        <w:rPr>
          <w:rFonts w:ascii="Garamond" w:hAnsi="Garamond" w:cstheme="minorHAnsi"/>
        </w:rPr>
      </w:pPr>
    </w:p>
    <w:p w14:paraId="67AC03F7" w14:textId="77777777" w:rsidR="00BF7D4B" w:rsidRDefault="002D0E0E" w:rsidP="009E1E84">
      <w:pPr>
        <w:jc w:val="both"/>
        <w:rPr>
          <w:rFonts w:ascii="Garamond" w:hAnsi="Garamond" w:cstheme="minorHAnsi"/>
        </w:rPr>
      </w:pPr>
      <w:r w:rsidRPr="00CE1833">
        <w:rPr>
          <w:rFonts w:ascii="Garamond" w:hAnsi="Garamond" w:cstheme="minorHAnsi"/>
        </w:rPr>
        <w:t>Działający przy Uniwersytecie Jagiellońskim w Krakowie synchrotron jest pierwszym</w:t>
      </w:r>
      <w:r>
        <w:rPr>
          <w:rFonts w:ascii="Garamond" w:hAnsi="Garamond" w:cstheme="minorHAnsi"/>
        </w:rPr>
        <w:t xml:space="preserve"> w Polsce tak wielkiej skali urządzeniem badawczym </w:t>
      </w:r>
      <w:r w:rsidRPr="00CE1833">
        <w:rPr>
          <w:rFonts w:ascii="Garamond" w:hAnsi="Garamond" w:cstheme="minorHAnsi"/>
        </w:rPr>
        <w:t xml:space="preserve">i jednym z najnowocześniejszych tego typu urządzeń w Europie (jedyny synchrotron w Europie </w:t>
      </w:r>
      <w:r>
        <w:rPr>
          <w:rFonts w:ascii="Garamond" w:hAnsi="Garamond" w:cstheme="minorHAnsi"/>
        </w:rPr>
        <w:t>c</w:t>
      </w:r>
      <w:r w:rsidRPr="00CE1833">
        <w:rPr>
          <w:rFonts w:ascii="Garamond" w:hAnsi="Garamond" w:cstheme="minorHAnsi"/>
        </w:rPr>
        <w:t xml:space="preserve">entralnej). </w:t>
      </w:r>
      <w:r>
        <w:rPr>
          <w:rFonts w:ascii="Garamond" w:hAnsi="Garamond" w:cstheme="minorHAnsi"/>
        </w:rPr>
        <w:t>Został w</w:t>
      </w:r>
      <w:r w:rsidRPr="00CE1833">
        <w:rPr>
          <w:rFonts w:ascii="Garamond" w:hAnsi="Garamond" w:cstheme="minorHAnsi"/>
        </w:rPr>
        <w:t>ybudowany z funduszy strukturalnych Unii Europejskiej oraz środków krajowych</w:t>
      </w:r>
      <w:r>
        <w:rPr>
          <w:rFonts w:ascii="Garamond" w:hAnsi="Garamond" w:cstheme="minorHAnsi"/>
        </w:rPr>
        <w:t>.</w:t>
      </w:r>
      <w:r w:rsidRPr="00CE1833">
        <w:rPr>
          <w:rFonts w:ascii="Garamond" w:hAnsi="Garamond" w:cstheme="minorHAnsi"/>
        </w:rPr>
        <w:t xml:space="preserve"> </w:t>
      </w:r>
    </w:p>
    <w:p w14:paraId="06923CD9" w14:textId="77777777" w:rsidR="00BF7D4B" w:rsidRDefault="00BF7D4B" w:rsidP="009E1E84">
      <w:pPr>
        <w:jc w:val="both"/>
        <w:rPr>
          <w:rFonts w:ascii="Garamond" w:hAnsi="Garamond" w:cstheme="minorHAnsi"/>
        </w:rPr>
      </w:pPr>
    </w:p>
    <w:p w14:paraId="3641CA29" w14:textId="138AF9B2" w:rsidR="002D0E0E" w:rsidRDefault="002D0E0E" w:rsidP="009E1E84">
      <w:pPr>
        <w:jc w:val="both"/>
        <w:rPr>
          <w:rFonts w:ascii="Garamond" w:hAnsi="Garamond" w:cstheme="minorHAnsi"/>
        </w:rPr>
      </w:pPr>
      <w:r w:rsidRPr="00CE1833">
        <w:rPr>
          <w:rFonts w:ascii="Garamond" w:hAnsi="Garamond" w:cstheme="minorHAnsi"/>
        </w:rPr>
        <w:t>NCPS SOLARI</w:t>
      </w:r>
      <w:r>
        <w:rPr>
          <w:rFonts w:ascii="Garamond" w:hAnsi="Garamond" w:cstheme="minorHAnsi"/>
        </w:rPr>
        <w:t>S zapewnia dostęp do szerokiego i</w:t>
      </w:r>
      <w:r w:rsidR="00BF7D4B">
        <w:rPr>
          <w:rFonts w:ascii="Garamond" w:hAnsi="Garamond" w:cstheme="minorHAnsi"/>
        </w:rPr>
        <w:t xml:space="preserve"> unikalnego zasobu</w:t>
      </w:r>
      <w:r w:rsidRPr="00CE1833">
        <w:rPr>
          <w:rFonts w:ascii="Garamond" w:hAnsi="Garamond" w:cstheme="minorHAnsi"/>
        </w:rPr>
        <w:t xml:space="preserve"> technik eksperymentalnych znajdujących zastosowanie w wielu dziedzinach badań zarówno </w:t>
      </w:r>
      <w:r>
        <w:rPr>
          <w:rFonts w:ascii="Garamond" w:hAnsi="Garamond" w:cstheme="minorHAnsi"/>
        </w:rPr>
        <w:t>podstawowych, jak i stosowanych, m.in. t</w:t>
      </w:r>
      <w:r w:rsidRPr="00CE1833">
        <w:rPr>
          <w:rFonts w:ascii="Garamond" w:hAnsi="Garamond" w:cstheme="minorHAnsi"/>
        </w:rPr>
        <w:t>akich jak: biologia, chemia, fizyka, medycyna, inżynieria materiałowa, nanotechnologia, farmakologia oraz geologia.</w:t>
      </w:r>
    </w:p>
    <w:p w14:paraId="458A4AB3" w14:textId="77777777" w:rsidR="009E1E84" w:rsidRPr="00CE1833" w:rsidRDefault="009E1E84" w:rsidP="009E1E84">
      <w:pPr>
        <w:jc w:val="both"/>
        <w:rPr>
          <w:rFonts w:ascii="Garamond" w:hAnsi="Garamond" w:cstheme="minorHAnsi"/>
        </w:rPr>
      </w:pPr>
    </w:p>
    <w:p w14:paraId="14F54BE8" w14:textId="77777777" w:rsidR="002D0E0E" w:rsidRPr="00CE1833" w:rsidRDefault="002D0E0E" w:rsidP="009E1E84">
      <w:pPr>
        <w:jc w:val="both"/>
        <w:rPr>
          <w:rFonts w:ascii="Garamond" w:hAnsi="Garamond" w:cstheme="minorHAnsi"/>
        </w:rPr>
      </w:pPr>
      <w:r w:rsidRPr="00CE1833">
        <w:rPr>
          <w:rFonts w:ascii="Garamond" w:hAnsi="Garamond" w:cstheme="minorHAnsi"/>
        </w:rPr>
        <w:t xml:space="preserve">Od 2018 r. z usług Narodowego Centrum Promieniowania Synchrotronowego SOLARIS skorzystali naukowcy z 31 polskich jednostek badawczych oraz 26 instytucji zagranicznych. </w:t>
      </w:r>
    </w:p>
    <w:p w14:paraId="216DC1EC" w14:textId="4EBF29A6" w:rsidR="002D0E0E" w:rsidRDefault="002D0E0E" w:rsidP="009E1E84">
      <w:pPr>
        <w:jc w:val="both"/>
        <w:rPr>
          <w:rFonts w:ascii="Garamond" w:hAnsi="Garamond" w:cstheme="minorHAnsi"/>
        </w:rPr>
      </w:pPr>
      <w:r w:rsidRPr="00CE1833">
        <w:rPr>
          <w:rFonts w:ascii="Garamond" w:hAnsi="Garamond" w:cstheme="minorHAnsi"/>
        </w:rPr>
        <w:t>Czas badawczy jest rozdzielany w drodze otwartych konkursów pomiędzy zainteresowane grupy badawcze</w:t>
      </w:r>
      <w:r w:rsidR="00BF7D4B">
        <w:rPr>
          <w:rFonts w:ascii="Garamond" w:hAnsi="Garamond" w:cstheme="minorHAnsi"/>
        </w:rPr>
        <w:t>. J</w:t>
      </w:r>
      <w:r w:rsidRPr="00CE1833">
        <w:rPr>
          <w:rFonts w:ascii="Garamond" w:hAnsi="Garamond" w:cstheme="minorHAnsi"/>
        </w:rPr>
        <w:t>edynym kryterium decydującym o do</w:t>
      </w:r>
      <w:r>
        <w:rPr>
          <w:rFonts w:ascii="Garamond" w:hAnsi="Garamond" w:cstheme="minorHAnsi"/>
        </w:rPr>
        <w:t>stępie jest doskonałość naukowa</w:t>
      </w:r>
      <w:r w:rsidRPr="00CE1833">
        <w:rPr>
          <w:rFonts w:ascii="Garamond" w:hAnsi="Garamond" w:cstheme="minorHAnsi"/>
        </w:rPr>
        <w:t xml:space="preserve"> oceniana przez międzynarodowy panel ekspertów. </w:t>
      </w:r>
    </w:p>
    <w:p w14:paraId="44C8A726" w14:textId="77777777" w:rsidR="009E1E84" w:rsidRDefault="009E1E84" w:rsidP="009E1E84">
      <w:pPr>
        <w:jc w:val="both"/>
        <w:rPr>
          <w:rFonts w:ascii="Garamond" w:hAnsi="Garamond" w:cstheme="minorHAnsi"/>
        </w:rPr>
      </w:pPr>
    </w:p>
    <w:p w14:paraId="0AB54EE2" w14:textId="77777777" w:rsidR="002D0E0E" w:rsidRDefault="002D0E0E" w:rsidP="009E1E84">
      <w:pPr>
        <w:jc w:val="both"/>
        <w:rPr>
          <w:rFonts w:ascii="Garamond" w:hAnsi="Garamond" w:cstheme="minorHAnsi"/>
          <w:b/>
          <w:lang w:val="en-GB"/>
        </w:rPr>
      </w:pPr>
      <w:r w:rsidRPr="00A76626">
        <w:rPr>
          <w:rFonts w:ascii="Garamond" w:hAnsi="Garamond" w:cstheme="minorHAnsi"/>
          <w:b/>
          <w:lang w:val="en-GB"/>
        </w:rPr>
        <w:t xml:space="preserve">NPCS SOLARIS a pandemia COVID-19 </w:t>
      </w:r>
    </w:p>
    <w:p w14:paraId="60C12ACE" w14:textId="77777777" w:rsidR="009E1E84" w:rsidRPr="00A76626" w:rsidRDefault="009E1E84" w:rsidP="009E1E84">
      <w:pPr>
        <w:jc w:val="both"/>
        <w:rPr>
          <w:rFonts w:ascii="Garamond" w:hAnsi="Garamond" w:cstheme="minorHAnsi"/>
          <w:b/>
          <w:lang w:val="en-GB"/>
        </w:rPr>
      </w:pPr>
    </w:p>
    <w:p w14:paraId="689FE6E7" w14:textId="77777777" w:rsidR="002D0E0E" w:rsidRDefault="002D0E0E" w:rsidP="009E1E84">
      <w:pPr>
        <w:jc w:val="both"/>
        <w:rPr>
          <w:rFonts w:ascii="Garamond" w:hAnsi="Garamond" w:cstheme="minorHAnsi"/>
        </w:rPr>
      </w:pPr>
      <w:r w:rsidRPr="00A76626">
        <w:rPr>
          <w:rFonts w:ascii="Garamond" w:hAnsi="Garamond" w:cstheme="minorHAnsi"/>
        </w:rPr>
        <w:t>Niezwykle ważne w kontekście trwającej pandemii koronawirusa są działające w ramach NCPS SOLARIS krajowe centrum kriomikroskopii elektronowej oraz budowana krystalograficzna linia badawcza. Stanowią one zaplecze aparaturowe o kluczowym znaczeniu dla rozwoju nauk biomedycznych, ze szczególnym uwzględnieniem biologii strukturalnej patogenów. Dostępność centrum kriomikroskopii elektronowej (techniki uhonorowanej Nagrodą Nobla w 2017 r.) w NCPS SOLARIS znacząco zwiększa moż</w:t>
      </w:r>
      <w:r>
        <w:rPr>
          <w:rFonts w:ascii="Garamond" w:hAnsi="Garamond" w:cstheme="minorHAnsi"/>
        </w:rPr>
        <w:t xml:space="preserve">liwości badawcze infrastruktury. Ułatwia to polskim naukowcom ubieganie </w:t>
      </w:r>
      <w:r w:rsidRPr="00A76626">
        <w:rPr>
          <w:rFonts w:ascii="Garamond" w:hAnsi="Garamond" w:cstheme="minorHAnsi"/>
        </w:rPr>
        <w:t>się o najbardziej prestiżowe granty badawcze w Europie i na świecie.</w:t>
      </w:r>
    </w:p>
    <w:p w14:paraId="596A0B9A" w14:textId="77777777" w:rsidR="002D0E0E" w:rsidRPr="00A76626" w:rsidRDefault="002D0E0E" w:rsidP="009E1E84">
      <w:pPr>
        <w:jc w:val="both"/>
        <w:rPr>
          <w:rFonts w:ascii="Garamond" w:hAnsi="Garamond" w:cstheme="minorHAnsi"/>
        </w:rPr>
      </w:pPr>
    </w:p>
    <w:p w14:paraId="720C0D7F" w14:textId="6212D4B1" w:rsidR="00912C7C" w:rsidRPr="00912C7C" w:rsidRDefault="00912C7C" w:rsidP="009E1E84">
      <w:pPr>
        <w:jc w:val="both"/>
        <w:rPr>
          <w:rFonts w:ascii="Garamond" w:hAnsi="Garamond"/>
        </w:rPr>
      </w:pPr>
      <w:r w:rsidRPr="00912C7C">
        <w:rPr>
          <w:rFonts w:ascii="Garamond" w:hAnsi="Garamond"/>
        </w:rPr>
        <w:t>Ministerstwo Edukacji i Nauki</w:t>
      </w:r>
    </w:p>
    <w:sectPr w:rsidR="00912C7C" w:rsidRPr="00912C7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BFC13" w14:textId="77777777" w:rsidR="002C2C26" w:rsidRDefault="002C2C26">
      <w:r>
        <w:separator/>
      </w:r>
    </w:p>
  </w:endnote>
  <w:endnote w:type="continuationSeparator" w:id="0">
    <w:p w14:paraId="0D89B7C1" w14:textId="77777777" w:rsidR="002C2C26" w:rsidRDefault="002C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400255"/>
      <w:docPartObj>
        <w:docPartGallery w:val="Page Numbers (Bottom of Page)"/>
        <w:docPartUnique/>
      </w:docPartObj>
    </w:sdtPr>
    <w:sdtEndPr/>
    <w:sdtContent>
      <w:p w14:paraId="5D353AB9" w14:textId="725B2D01"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C45">
          <w:rPr>
            <w:noProof/>
          </w:rPr>
          <w:t>2</w:t>
        </w:r>
        <w:r>
          <w:fldChar w:fldCharType="end"/>
        </w:r>
      </w:p>
    </w:sdtContent>
  </w:sdt>
  <w:p w14:paraId="5E1AA44C" w14:textId="77777777" w:rsidR="009C4C9E" w:rsidRPr="004D2D87" w:rsidRDefault="00CB4C45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0B49B" w14:textId="77777777"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-553, 22 34-74-719, </w:t>
    </w:r>
    <w:r w:rsidR="000E64D1">
      <w:rPr>
        <w:rFonts w:asciiTheme="majorHAnsi" w:hAnsiTheme="majorHAnsi"/>
        <w:color w:val="7F7F7F" w:themeColor="text1" w:themeTint="80"/>
        <w:sz w:val="18"/>
        <w:szCs w:val="18"/>
      </w:rPr>
      <w:t xml:space="preserve">22 -34-74-139, </w:t>
    </w:r>
    <w:r>
      <w:rPr>
        <w:rFonts w:asciiTheme="majorHAnsi" w:hAnsiTheme="majorHAnsi"/>
        <w:color w:val="7F7F7F" w:themeColor="text1" w:themeTint="80"/>
        <w:sz w:val="18"/>
        <w:szCs w:val="18"/>
      </w:rPr>
      <w:t>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14:paraId="0A2D75AE" w14:textId="77777777"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84D52" w14:textId="77777777" w:rsidR="002C2C26" w:rsidRDefault="002C2C26">
      <w:r>
        <w:separator/>
      </w:r>
    </w:p>
  </w:footnote>
  <w:footnote w:type="continuationSeparator" w:id="0">
    <w:p w14:paraId="3CEA5836" w14:textId="77777777" w:rsidR="002C2C26" w:rsidRDefault="002C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DDC63" w14:textId="77777777"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758CB2CE" w14:textId="77777777" w:rsidR="004A0A45" w:rsidRDefault="004A0A4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Biuro Ministra</w:t>
    </w:r>
  </w:p>
  <w:p w14:paraId="31B477F5" w14:textId="77777777" w:rsidR="004D2D87" w:rsidRDefault="004A0A4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PRASOWY</w:t>
    </w:r>
  </w:p>
  <w:p w14:paraId="736AB3DD" w14:textId="77777777" w:rsidR="005C4330" w:rsidRPr="00731D28" w:rsidRDefault="00CB4C4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DF3"/>
    <w:multiLevelType w:val="hybridMultilevel"/>
    <w:tmpl w:val="AB80EBA6"/>
    <w:lvl w:ilvl="0" w:tplc="D5B296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995"/>
    <w:multiLevelType w:val="hybridMultilevel"/>
    <w:tmpl w:val="F7F4D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E5558"/>
    <w:multiLevelType w:val="hybridMultilevel"/>
    <w:tmpl w:val="D3EC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353A4"/>
    <w:multiLevelType w:val="hybridMultilevel"/>
    <w:tmpl w:val="CB4C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1452"/>
    <w:multiLevelType w:val="hybridMultilevel"/>
    <w:tmpl w:val="A752A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31C33BE3"/>
    <w:multiLevelType w:val="hybridMultilevel"/>
    <w:tmpl w:val="EEACD3BA"/>
    <w:lvl w:ilvl="0" w:tplc="21A66A2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0F51"/>
    <w:multiLevelType w:val="hybridMultilevel"/>
    <w:tmpl w:val="4D10E75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8A5CF1"/>
    <w:multiLevelType w:val="hybridMultilevel"/>
    <w:tmpl w:val="86528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41110"/>
    <w:multiLevelType w:val="hybridMultilevel"/>
    <w:tmpl w:val="87927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30FF1"/>
    <w:multiLevelType w:val="hybridMultilevel"/>
    <w:tmpl w:val="66428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71E25"/>
    <w:multiLevelType w:val="hybridMultilevel"/>
    <w:tmpl w:val="F49A7F64"/>
    <w:lvl w:ilvl="0" w:tplc="D9BED1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C3673"/>
    <w:multiLevelType w:val="hybridMultilevel"/>
    <w:tmpl w:val="567C45DE"/>
    <w:lvl w:ilvl="0" w:tplc="B4C6B3E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9700D"/>
    <w:multiLevelType w:val="hybridMultilevel"/>
    <w:tmpl w:val="8182C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8E5640"/>
    <w:multiLevelType w:val="hybridMultilevel"/>
    <w:tmpl w:val="3A0C4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C0476"/>
    <w:multiLevelType w:val="hybridMultilevel"/>
    <w:tmpl w:val="843C8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0245C"/>
    <w:multiLevelType w:val="hybridMultilevel"/>
    <w:tmpl w:val="246C8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D21E6"/>
    <w:multiLevelType w:val="hybridMultilevel"/>
    <w:tmpl w:val="5692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E46F2"/>
    <w:multiLevelType w:val="hybridMultilevel"/>
    <w:tmpl w:val="E356D9F4"/>
    <w:lvl w:ilvl="0" w:tplc="E266F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D5C0C"/>
    <w:multiLevelType w:val="hybridMultilevel"/>
    <w:tmpl w:val="A6B29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18"/>
  </w:num>
  <w:num w:numId="12">
    <w:abstractNumId w:val="8"/>
  </w:num>
  <w:num w:numId="13">
    <w:abstractNumId w:val="15"/>
  </w:num>
  <w:num w:numId="14">
    <w:abstractNumId w:val="19"/>
  </w:num>
  <w:num w:numId="15">
    <w:abstractNumId w:val="2"/>
  </w:num>
  <w:num w:numId="16">
    <w:abstractNumId w:val="16"/>
  </w:num>
  <w:num w:numId="17">
    <w:abstractNumId w:val="7"/>
  </w:num>
  <w:num w:numId="18">
    <w:abstractNumId w:val="17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7"/>
    <w:rsid w:val="00001B7D"/>
    <w:rsid w:val="000055EE"/>
    <w:rsid w:val="0001042C"/>
    <w:rsid w:val="00011378"/>
    <w:rsid w:val="00020643"/>
    <w:rsid w:val="00041BEE"/>
    <w:rsid w:val="00051726"/>
    <w:rsid w:val="00055D20"/>
    <w:rsid w:val="00055DC1"/>
    <w:rsid w:val="000609E5"/>
    <w:rsid w:val="00085AFE"/>
    <w:rsid w:val="000B3683"/>
    <w:rsid w:val="000C3672"/>
    <w:rsid w:val="000C4AB7"/>
    <w:rsid w:val="000E0823"/>
    <w:rsid w:val="000E64D1"/>
    <w:rsid w:val="0011471B"/>
    <w:rsid w:val="00157221"/>
    <w:rsid w:val="001775F3"/>
    <w:rsid w:val="0018057F"/>
    <w:rsid w:val="0019547F"/>
    <w:rsid w:val="00197AF8"/>
    <w:rsid w:val="001A1535"/>
    <w:rsid w:val="001C7AA5"/>
    <w:rsid w:val="001D10B1"/>
    <w:rsid w:val="001D7B67"/>
    <w:rsid w:val="001E2643"/>
    <w:rsid w:val="001E734C"/>
    <w:rsid w:val="001F0F6A"/>
    <w:rsid w:val="001F40FE"/>
    <w:rsid w:val="001F7D30"/>
    <w:rsid w:val="002236F2"/>
    <w:rsid w:val="00225046"/>
    <w:rsid w:val="0023285F"/>
    <w:rsid w:val="00234066"/>
    <w:rsid w:val="0024116D"/>
    <w:rsid w:val="002657A0"/>
    <w:rsid w:val="00285D65"/>
    <w:rsid w:val="0029496F"/>
    <w:rsid w:val="0029518E"/>
    <w:rsid w:val="002C2C26"/>
    <w:rsid w:val="002C46A1"/>
    <w:rsid w:val="002C767F"/>
    <w:rsid w:val="002C7711"/>
    <w:rsid w:val="002D0E0E"/>
    <w:rsid w:val="002D602E"/>
    <w:rsid w:val="002F5DC3"/>
    <w:rsid w:val="00310C27"/>
    <w:rsid w:val="00313ADC"/>
    <w:rsid w:val="003352A6"/>
    <w:rsid w:val="00342841"/>
    <w:rsid w:val="003569DD"/>
    <w:rsid w:val="003709C9"/>
    <w:rsid w:val="00372997"/>
    <w:rsid w:val="00390F4F"/>
    <w:rsid w:val="003A1608"/>
    <w:rsid w:val="003A2D72"/>
    <w:rsid w:val="003A3300"/>
    <w:rsid w:val="003B5100"/>
    <w:rsid w:val="003C4720"/>
    <w:rsid w:val="003C746E"/>
    <w:rsid w:val="003D339D"/>
    <w:rsid w:val="003D3B0C"/>
    <w:rsid w:val="00400B8B"/>
    <w:rsid w:val="004017D8"/>
    <w:rsid w:val="00406A03"/>
    <w:rsid w:val="00432C70"/>
    <w:rsid w:val="00440456"/>
    <w:rsid w:val="004428E6"/>
    <w:rsid w:val="00442950"/>
    <w:rsid w:val="004615A4"/>
    <w:rsid w:val="004649B6"/>
    <w:rsid w:val="0047368E"/>
    <w:rsid w:val="00476AD4"/>
    <w:rsid w:val="004A0A45"/>
    <w:rsid w:val="004A305D"/>
    <w:rsid w:val="004A6830"/>
    <w:rsid w:val="004B4DA3"/>
    <w:rsid w:val="004D2D87"/>
    <w:rsid w:val="004E0B9C"/>
    <w:rsid w:val="004E288C"/>
    <w:rsid w:val="004F0368"/>
    <w:rsid w:val="004F7FBF"/>
    <w:rsid w:val="00503D5F"/>
    <w:rsid w:val="005064BB"/>
    <w:rsid w:val="005073DD"/>
    <w:rsid w:val="0050751E"/>
    <w:rsid w:val="0051359C"/>
    <w:rsid w:val="00557F2B"/>
    <w:rsid w:val="005A40E3"/>
    <w:rsid w:val="005B780B"/>
    <w:rsid w:val="005D03AD"/>
    <w:rsid w:val="005F4387"/>
    <w:rsid w:val="006051B4"/>
    <w:rsid w:val="00606EEE"/>
    <w:rsid w:val="00616A90"/>
    <w:rsid w:val="006257C1"/>
    <w:rsid w:val="006406F8"/>
    <w:rsid w:val="0066445A"/>
    <w:rsid w:val="006821A1"/>
    <w:rsid w:val="00682A07"/>
    <w:rsid w:val="00694C96"/>
    <w:rsid w:val="00695AD4"/>
    <w:rsid w:val="006A2C5F"/>
    <w:rsid w:val="006B3F19"/>
    <w:rsid w:val="006E3F9C"/>
    <w:rsid w:val="006F1024"/>
    <w:rsid w:val="006F4ACC"/>
    <w:rsid w:val="006F5D20"/>
    <w:rsid w:val="0072528A"/>
    <w:rsid w:val="00730FA4"/>
    <w:rsid w:val="0074586F"/>
    <w:rsid w:val="00747F91"/>
    <w:rsid w:val="00760871"/>
    <w:rsid w:val="007663D7"/>
    <w:rsid w:val="00782941"/>
    <w:rsid w:val="007852AE"/>
    <w:rsid w:val="00786272"/>
    <w:rsid w:val="00792CAE"/>
    <w:rsid w:val="00797B21"/>
    <w:rsid w:val="007A16AE"/>
    <w:rsid w:val="007B094A"/>
    <w:rsid w:val="007B485E"/>
    <w:rsid w:val="007C2C18"/>
    <w:rsid w:val="007D23BE"/>
    <w:rsid w:val="007D4D0C"/>
    <w:rsid w:val="007D6BA8"/>
    <w:rsid w:val="007F4C84"/>
    <w:rsid w:val="008010C2"/>
    <w:rsid w:val="00814195"/>
    <w:rsid w:val="00825AC8"/>
    <w:rsid w:val="00832C90"/>
    <w:rsid w:val="00840322"/>
    <w:rsid w:val="00857A3D"/>
    <w:rsid w:val="00863675"/>
    <w:rsid w:val="00871CF6"/>
    <w:rsid w:val="00875762"/>
    <w:rsid w:val="00876157"/>
    <w:rsid w:val="00886404"/>
    <w:rsid w:val="00892F30"/>
    <w:rsid w:val="008B243E"/>
    <w:rsid w:val="008E257E"/>
    <w:rsid w:val="008F1D4D"/>
    <w:rsid w:val="00906E10"/>
    <w:rsid w:val="0091085B"/>
    <w:rsid w:val="00912C7C"/>
    <w:rsid w:val="0091562A"/>
    <w:rsid w:val="009258A9"/>
    <w:rsid w:val="00956AD9"/>
    <w:rsid w:val="00961205"/>
    <w:rsid w:val="00965E26"/>
    <w:rsid w:val="0096643E"/>
    <w:rsid w:val="00975FC0"/>
    <w:rsid w:val="00977E1E"/>
    <w:rsid w:val="00987350"/>
    <w:rsid w:val="009912AE"/>
    <w:rsid w:val="00991F6B"/>
    <w:rsid w:val="009B1A46"/>
    <w:rsid w:val="009B2C6A"/>
    <w:rsid w:val="009B2CEE"/>
    <w:rsid w:val="009B3D9F"/>
    <w:rsid w:val="009C1E40"/>
    <w:rsid w:val="009C3A47"/>
    <w:rsid w:val="009D2C8D"/>
    <w:rsid w:val="009D4423"/>
    <w:rsid w:val="009D6A6C"/>
    <w:rsid w:val="009E1E84"/>
    <w:rsid w:val="009E3E71"/>
    <w:rsid w:val="009E60D5"/>
    <w:rsid w:val="009F62D2"/>
    <w:rsid w:val="009F7FE4"/>
    <w:rsid w:val="00A07F6A"/>
    <w:rsid w:val="00A161F3"/>
    <w:rsid w:val="00A212EA"/>
    <w:rsid w:val="00A30144"/>
    <w:rsid w:val="00A33EE8"/>
    <w:rsid w:val="00A41461"/>
    <w:rsid w:val="00A437C9"/>
    <w:rsid w:val="00A44E46"/>
    <w:rsid w:val="00A46530"/>
    <w:rsid w:val="00A46EAD"/>
    <w:rsid w:val="00A542C8"/>
    <w:rsid w:val="00A6174F"/>
    <w:rsid w:val="00A6537A"/>
    <w:rsid w:val="00A8629E"/>
    <w:rsid w:val="00AA626E"/>
    <w:rsid w:val="00AB1155"/>
    <w:rsid w:val="00AB342B"/>
    <w:rsid w:val="00AB61F8"/>
    <w:rsid w:val="00AC40EE"/>
    <w:rsid w:val="00AD1346"/>
    <w:rsid w:val="00AE579D"/>
    <w:rsid w:val="00AF301C"/>
    <w:rsid w:val="00B1172A"/>
    <w:rsid w:val="00B239D2"/>
    <w:rsid w:val="00B25157"/>
    <w:rsid w:val="00B32FF9"/>
    <w:rsid w:val="00B53F8E"/>
    <w:rsid w:val="00B92459"/>
    <w:rsid w:val="00B9748C"/>
    <w:rsid w:val="00BA0105"/>
    <w:rsid w:val="00BA3E7C"/>
    <w:rsid w:val="00BB1F13"/>
    <w:rsid w:val="00BB68BB"/>
    <w:rsid w:val="00BC156D"/>
    <w:rsid w:val="00BD3A28"/>
    <w:rsid w:val="00BD4295"/>
    <w:rsid w:val="00BF4ED3"/>
    <w:rsid w:val="00BF7D4B"/>
    <w:rsid w:val="00C014B6"/>
    <w:rsid w:val="00C12780"/>
    <w:rsid w:val="00C277E9"/>
    <w:rsid w:val="00C30E80"/>
    <w:rsid w:val="00C3641C"/>
    <w:rsid w:val="00C37107"/>
    <w:rsid w:val="00C50E69"/>
    <w:rsid w:val="00C51835"/>
    <w:rsid w:val="00C71C53"/>
    <w:rsid w:val="00C927C7"/>
    <w:rsid w:val="00C96566"/>
    <w:rsid w:val="00CA7C29"/>
    <w:rsid w:val="00CB3F0A"/>
    <w:rsid w:val="00CB4C45"/>
    <w:rsid w:val="00CD2674"/>
    <w:rsid w:val="00CF05CD"/>
    <w:rsid w:val="00CF76B4"/>
    <w:rsid w:val="00D10EBF"/>
    <w:rsid w:val="00D21BE7"/>
    <w:rsid w:val="00D273B8"/>
    <w:rsid w:val="00D2758D"/>
    <w:rsid w:val="00D316A3"/>
    <w:rsid w:val="00D46DC9"/>
    <w:rsid w:val="00D536F9"/>
    <w:rsid w:val="00D56D03"/>
    <w:rsid w:val="00D619A6"/>
    <w:rsid w:val="00DA0679"/>
    <w:rsid w:val="00DA6818"/>
    <w:rsid w:val="00DB03B6"/>
    <w:rsid w:val="00DC2B71"/>
    <w:rsid w:val="00DC5AC9"/>
    <w:rsid w:val="00DD3345"/>
    <w:rsid w:val="00E00F8E"/>
    <w:rsid w:val="00E01D62"/>
    <w:rsid w:val="00E02317"/>
    <w:rsid w:val="00E1555E"/>
    <w:rsid w:val="00E2772E"/>
    <w:rsid w:val="00E3514E"/>
    <w:rsid w:val="00E52B74"/>
    <w:rsid w:val="00E6019E"/>
    <w:rsid w:val="00E70849"/>
    <w:rsid w:val="00E94078"/>
    <w:rsid w:val="00EB3543"/>
    <w:rsid w:val="00EC4239"/>
    <w:rsid w:val="00EC440F"/>
    <w:rsid w:val="00EC69C9"/>
    <w:rsid w:val="00F07CAC"/>
    <w:rsid w:val="00F1530F"/>
    <w:rsid w:val="00F17E90"/>
    <w:rsid w:val="00F222A0"/>
    <w:rsid w:val="00F238D6"/>
    <w:rsid w:val="00F247D3"/>
    <w:rsid w:val="00F25FE4"/>
    <w:rsid w:val="00F658D1"/>
    <w:rsid w:val="00F73856"/>
    <w:rsid w:val="00F81C8B"/>
    <w:rsid w:val="00F8253C"/>
    <w:rsid w:val="00F87F80"/>
    <w:rsid w:val="00F91F02"/>
    <w:rsid w:val="00F9710D"/>
    <w:rsid w:val="00FA5467"/>
    <w:rsid w:val="00FB0501"/>
    <w:rsid w:val="00FB24F3"/>
    <w:rsid w:val="00FC4538"/>
    <w:rsid w:val="00FC4A48"/>
    <w:rsid w:val="00FC569D"/>
    <w:rsid w:val="00FE2AC1"/>
    <w:rsid w:val="00FE49F1"/>
    <w:rsid w:val="00FF6640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EE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6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  <w:style w:type="paragraph" w:customStyle="1" w:styleId="v1msonormal">
    <w:name w:val="v1msonormal"/>
    <w:basedOn w:val="Normalny"/>
    <w:uiPriority w:val="99"/>
    <w:rsid w:val="007A16A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7A16A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46E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695AD4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C4A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6E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  <w:style w:type="paragraph" w:customStyle="1" w:styleId="v1msonormal">
    <w:name w:val="v1msonormal"/>
    <w:basedOn w:val="Normalny"/>
    <w:uiPriority w:val="99"/>
    <w:rsid w:val="007A16A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7A16A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46E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695AD4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C4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7D11B35B</Template>
  <TotalTime>0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Starzyńska-Rosiecka Danuta</cp:lastModifiedBy>
  <cp:revision>2</cp:revision>
  <cp:lastPrinted>2021-11-26T13:13:00Z</cp:lastPrinted>
  <dcterms:created xsi:type="dcterms:W3CDTF">2021-12-17T18:05:00Z</dcterms:created>
  <dcterms:modified xsi:type="dcterms:W3CDTF">2021-12-17T18:05:00Z</dcterms:modified>
</cp:coreProperties>
</file>