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A" w:rsidRPr="00F6042A" w:rsidRDefault="00C01DCA" w:rsidP="00C01DCA">
      <w:pPr>
        <w:jc w:val="both"/>
        <w:rPr>
          <w:rFonts w:cs="Calibri"/>
        </w:rPr>
      </w:pPr>
    </w:p>
    <w:p w:rsidR="00C01DCA" w:rsidRPr="00F6042A" w:rsidRDefault="00C01DCA" w:rsidP="00C01DCA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F6042A">
        <w:rPr>
          <w:rFonts w:cs="Calibri"/>
        </w:rPr>
        <w:t>Projekty, dla których umowy podpisano 28 lutego br.: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1843"/>
        <w:gridCol w:w="1701"/>
      </w:tblGrid>
      <w:tr w:rsidR="00C01DCA" w:rsidRPr="00C54691" w:rsidTr="0035521D">
        <w:trPr>
          <w:trHeight w:val="540"/>
        </w:trPr>
        <w:tc>
          <w:tcPr>
            <w:tcW w:w="562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 xml:space="preserve">Koszt całkowity projektu </w:t>
            </w:r>
            <w:r w:rsidRPr="009A562A">
              <w:rPr>
                <w:b/>
                <w:bCs/>
                <w:sz w:val="20"/>
                <w:szCs w:val="20"/>
              </w:rPr>
              <w:br/>
              <w:t>[mln zł]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 xml:space="preserve">Wnioskowana kwota dofinansowania </w:t>
            </w:r>
            <w:r w:rsidRPr="009A562A">
              <w:rPr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C01DCA" w:rsidRPr="00C54691" w:rsidTr="0035521D">
        <w:trPr>
          <w:trHeight w:val="623"/>
        </w:trPr>
        <w:tc>
          <w:tcPr>
            <w:tcW w:w="562" w:type="dxa"/>
            <w:shd w:val="clear" w:color="auto" w:fill="auto"/>
            <w:vAlign w:val="center"/>
            <w:hideMark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Województwo Świętokrzyskie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 xml:space="preserve">Rozbudowa </w:t>
            </w:r>
            <w:proofErr w:type="spellStart"/>
            <w:r w:rsidRPr="009A562A">
              <w:rPr>
                <w:sz w:val="20"/>
                <w:szCs w:val="20"/>
              </w:rPr>
              <w:t>DW</w:t>
            </w:r>
            <w:proofErr w:type="spellEnd"/>
            <w:r w:rsidRPr="009A562A">
              <w:rPr>
                <w:sz w:val="20"/>
                <w:szCs w:val="20"/>
              </w:rPr>
              <w:t xml:space="preserve"> 762 na odcinku: węzeł Kielce południe (S7) - granica gminy Chęciny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84,5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68,8</w:t>
            </w:r>
          </w:p>
        </w:tc>
      </w:tr>
      <w:tr w:rsidR="00C01DCA" w:rsidRPr="00C54691" w:rsidTr="0035521D">
        <w:trPr>
          <w:trHeight w:val="61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Województwo Świętokrzyskie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 xml:space="preserve">Budowa północnej obwodnicy Chmielnika w ciągu </w:t>
            </w:r>
            <w:proofErr w:type="spellStart"/>
            <w:r w:rsidRPr="009A562A">
              <w:rPr>
                <w:sz w:val="20"/>
                <w:szCs w:val="20"/>
              </w:rPr>
              <w:t>DW</w:t>
            </w:r>
            <w:proofErr w:type="spellEnd"/>
            <w:r w:rsidRPr="009A562A">
              <w:rPr>
                <w:sz w:val="20"/>
                <w:szCs w:val="20"/>
              </w:rPr>
              <w:t xml:space="preserve"> 765 od skrzyżowania z </w:t>
            </w:r>
            <w:proofErr w:type="spellStart"/>
            <w:r w:rsidRPr="009A562A">
              <w:rPr>
                <w:sz w:val="20"/>
                <w:szCs w:val="20"/>
              </w:rPr>
              <w:t>DK</w:t>
            </w:r>
            <w:proofErr w:type="spellEnd"/>
            <w:r w:rsidRPr="009A562A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69,6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57,1</w:t>
            </w:r>
          </w:p>
        </w:tc>
      </w:tr>
      <w:tr w:rsidR="00C01DCA" w:rsidRPr="00C54691" w:rsidTr="0035521D">
        <w:trPr>
          <w:trHeight w:val="603"/>
        </w:trPr>
        <w:tc>
          <w:tcPr>
            <w:tcW w:w="562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Województwo Podlaskie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 xml:space="preserve">Przebudowa </w:t>
            </w:r>
            <w:proofErr w:type="spellStart"/>
            <w:r w:rsidRPr="009A562A">
              <w:rPr>
                <w:sz w:val="20"/>
                <w:szCs w:val="20"/>
              </w:rPr>
              <w:t>DW</w:t>
            </w:r>
            <w:proofErr w:type="spellEnd"/>
            <w:r w:rsidRPr="009A562A">
              <w:rPr>
                <w:sz w:val="20"/>
                <w:szCs w:val="20"/>
              </w:rPr>
              <w:t xml:space="preserve"> 676 na odcinku granica miasta - Supraśl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102</w:t>
            </w:r>
          </w:p>
        </w:tc>
      </w:tr>
      <w:tr w:rsidR="00C01DCA" w:rsidRPr="00C54691" w:rsidTr="0035521D">
        <w:trPr>
          <w:trHeight w:val="945"/>
        </w:trPr>
        <w:tc>
          <w:tcPr>
            <w:tcW w:w="562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Województwo Podkarpackie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 xml:space="preserve">Rozbudowa </w:t>
            </w:r>
            <w:proofErr w:type="spellStart"/>
            <w:r w:rsidRPr="009A562A">
              <w:rPr>
                <w:sz w:val="20"/>
                <w:szCs w:val="20"/>
              </w:rPr>
              <w:t>DW</w:t>
            </w:r>
            <w:proofErr w:type="spellEnd"/>
            <w:r w:rsidRPr="009A562A">
              <w:rPr>
                <w:sz w:val="20"/>
                <w:szCs w:val="20"/>
              </w:rPr>
              <w:t xml:space="preserve"> 878 na odcinku od granicy miasta Rzeszowa do skrzyżowania ul. Grunwaldzkiej z ul. Orkana w Tyczynie (</w:t>
            </w:r>
            <w:proofErr w:type="spellStart"/>
            <w:r w:rsidRPr="009A562A">
              <w:rPr>
                <w:sz w:val="20"/>
                <w:szCs w:val="20"/>
              </w:rPr>
              <w:t>DP</w:t>
            </w:r>
            <w:proofErr w:type="spellEnd"/>
            <w:r w:rsidRPr="009A562A">
              <w:rPr>
                <w:sz w:val="20"/>
                <w:szCs w:val="20"/>
              </w:rPr>
              <w:t xml:space="preserve"> nr 1404 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14,7</w:t>
            </w:r>
          </w:p>
        </w:tc>
      </w:tr>
      <w:tr w:rsidR="00C01DCA" w:rsidRPr="00C54691" w:rsidTr="0035521D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Miasto Białystok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Poprawa dostępności centrum Białegostoku dla komunikacji miejskiej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109,4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84,4</w:t>
            </w:r>
          </w:p>
        </w:tc>
      </w:tr>
      <w:tr w:rsidR="00C01DCA" w:rsidRPr="00C54691" w:rsidTr="0035521D">
        <w:trPr>
          <w:trHeight w:val="945"/>
        </w:trPr>
        <w:tc>
          <w:tcPr>
            <w:tcW w:w="562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Gmina Olsztyn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Rozwój transportu zbiorowego w Olsztynie - trakcja szynowa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255,1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DCA" w:rsidRPr="009A562A" w:rsidRDefault="00C01DCA" w:rsidP="0035521D">
            <w:pPr>
              <w:jc w:val="center"/>
              <w:rPr>
                <w:sz w:val="20"/>
                <w:szCs w:val="20"/>
              </w:rPr>
            </w:pPr>
            <w:r w:rsidRPr="009A562A">
              <w:rPr>
                <w:sz w:val="20"/>
                <w:szCs w:val="20"/>
              </w:rPr>
              <w:t>144,9</w:t>
            </w:r>
          </w:p>
        </w:tc>
      </w:tr>
    </w:tbl>
    <w:p w:rsidR="00C01DCA" w:rsidRPr="00F6042A" w:rsidRDefault="00C01DCA" w:rsidP="00C01DCA">
      <w:pPr>
        <w:jc w:val="both"/>
        <w:rPr>
          <w:rFonts w:cs="Calibri"/>
        </w:rPr>
      </w:pPr>
    </w:p>
    <w:p w:rsidR="001966C1" w:rsidRDefault="001966C1">
      <w:bookmarkStart w:id="0" w:name="_GoBack"/>
      <w:bookmarkEnd w:id="0"/>
    </w:p>
    <w:sectPr w:rsidR="0019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A"/>
    <w:rsid w:val="001966C1"/>
    <w:rsid w:val="00C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Zubel Maciej</dc:creator>
  <cp:lastModifiedBy>Zubel Maciej</cp:lastModifiedBy>
  <cp:revision>1</cp:revision>
  <dcterms:created xsi:type="dcterms:W3CDTF">2017-02-28T09:09:00Z</dcterms:created>
  <dcterms:modified xsi:type="dcterms:W3CDTF">2017-02-28T09:09:00Z</dcterms:modified>
</cp:coreProperties>
</file>