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78E" w:rsidRPr="004F716D" w:rsidRDefault="006A0B44" w:rsidP="0015178E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-155575</wp:posOffset>
            </wp:positionV>
            <wp:extent cx="1706880" cy="54702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K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547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4807585</wp:posOffset>
            </wp:positionH>
            <wp:positionV relativeFrom="paragraph">
              <wp:posOffset>-290196</wp:posOffset>
            </wp:positionV>
            <wp:extent cx="914315" cy="806749"/>
            <wp:effectExtent l="0" t="0" r="63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tura 2017 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199" cy="811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BE6" w:rsidRDefault="00776BE6" w:rsidP="00C31619">
      <w:pPr>
        <w:jc w:val="center"/>
        <w:rPr>
          <w:b/>
        </w:rPr>
      </w:pPr>
    </w:p>
    <w:p w:rsidR="00C7728B" w:rsidRDefault="00C7728B" w:rsidP="00C31619">
      <w:pPr>
        <w:jc w:val="center"/>
        <w:rPr>
          <w:b/>
        </w:rPr>
      </w:pPr>
    </w:p>
    <w:p w:rsidR="006A0B44" w:rsidRDefault="006A0B44" w:rsidP="00C31619">
      <w:pPr>
        <w:jc w:val="center"/>
        <w:rPr>
          <w:b/>
          <w:sz w:val="28"/>
        </w:rPr>
      </w:pPr>
    </w:p>
    <w:p w:rsidR="00C31619" w:rsidRPr="006A0B44" w:rsidRDefault="00C31619" w:rsidP="00C31619">
      <w:pPr>
        <w:jc w:val="center"/>
        <w:rPr>
          <w:b/>
          <w:sz w:val="28"/>
        </w:rPr>
      </w:pPr>
      <w:bookmarkStart w:id="0" w:name="_GoBack"/>
      <w:r w:rsidRPr="006A0B44">
        <w:rPr>
          <w:b/>
          <w:sz w:val="28"/>
        </w:rPr>
        <w:t>Wstępn</w:t>
      </w:r>
      <w:r w:rsidR="008F479E" w:rsidRPr="006A0B44">
        <w:rPr>
          <w:b/>
          <w:sz w:val="28"/>
        </w:rPr>
        <w:t>a</w:t>
      </w:r>
      <w:r w:rsidRPr="006A0B44">
        <w:rPr>
          <w:b/>
          <w:sz w:val="28"/>
        </w:rPr>
        <w:t xml:space="preserve"> informacj</w:t>
      </w:r>
      <w:r w:rsidR="008F479E" w:rsidRPr="006A0B44">
        <w:rPr>
          <w:b/>
          <w:sz w:val="28"/>
        </w:rPr>
        <w:t>a</w:t>
      </w:r>
      <w:r w:rsidRPr="006A0B44">
        <w:rPr>
          <w:b/>
          <w:sz w:val="28"/>
        </w:rPr>
        <w:t xml:space="preserve"> </w:t>
      </w:r>
    </w:p>
    <w:p w:rsidR="008A5903" w:rsidRPr="006A0B44" w:rsidRDefault="00C31619" w:rsidP="00C31619">
      <w:pPr>
        <w:jc w:val="center"/>
        <w:rPr>
          <w:b/>
        </w:rPr>
      </w:pPr>
      <w:r w:rsidRPr="006A0B44">
        <w:rPr>
          <w:b/>
          <w:sz w:val="28"/>
        </w:rPr>
        <w:t xml:space="preserve">o wynikach egzaminu maturalnego </w:t>
      </w:r>
      <w:r w:rsidR="00476F32" w:rsidRPr="006A0B44">
        <w:rPr>
          <w:b/>
          <w:sz w:val="28"/>
        </w:rPr>
        <w:t xml:space="preserve">przeprowadzonego </w:t>
      </w:r>
      <w:r w:rsidR="00D34818" w:rsidRPr="006A0B44">
        <w:rPr>
          <w:b/>
          <w:sz w:val="28"/>
        </w:rPr>
        <w:t xml:space="preserve">w maju </w:t>
      </w:r>
      <w:r w:rsidRPr="006A0B44">
        <w:rPr>
          <w:b/>
          <w:sz w:val="28"/>
        </w:rPr>
        <w:t>20</w:t>
      </w:r>
      <w:r w:rsidR="00065A31" w:rsidRPr="006A0B44">
        <w:rPr>
          <w:b/>
          <w:sz w:val="28"/>
        </w:rPr>
        <w:t>1</w:t>
      </w:r>
      <w:r w:rsidR="00206AFA" w:rsidRPr="006A0B44">
        <w:rPr>
          <w:b/>
          <w:sz w:val="28"/>
        </w:rPr>
        <w:t>7</w:t>
      </w:r>
      <w:r w:rsidR="00D34818" w:rsidRPr="006A0B44">
        <w:rPr>
          <w:b/>
          <w:sz w:val="28"/>
        </w:rPr>
        <w:t xml:space="preserve"> r.</w:t>
      </w:r>
      <w:r w:rsidR="008A5903" w:rsidRPr="006A0B44">
        <w:rPr>
          <w:b/>
        </w:rPr>
        <w:t xml:space="preserve"> </w:t>
      </w:r>
    </w:p>
    <w:p w:rsidR="00760A18" w:rsidRPr="006A0B44" w:rsidRDefault="00760A18" w:rsidP="00C31619">
      <w:pPr>
        <w:jc w:val="center"/>
        <w:rPr>
          <w:b/>
        </w:rPr>
      </w:pPr>
    </w:p>
    <w:bookmarkEnd w:id="0"/>
    <w:p w:rsidR="00760A18" w:rsidRPr="006A0B44" w:rsidRDefault="00760A18" w:rsidP="002D2F8B">
      <w:pPr>
        <w:jc w:val="both"/>
        <w:rPr>
          <w:sz w:val="20"/>
          <w:szCs w:val="20"/>
        </w:rPr>
      </w:pPr>
    </w:p>
    <w:p w:rsidR="00B71707" w:rsidRPr="006A0B44" w:rsidRDefault="00316C19" w:rsidP="002D2F8B">
      <w:pPr>
        <w:jc w:val="both"/>
        <w:rPr>
          <w:sz w:val="22"/>
          <w:szCs w:val="20"/>
        </w:rPr>
      </w:pPr>
      <w:r w:rsidRPr="006A0B44">
        <w:rPr>
          <w:sz w:val="22"/>
          <w:szCs w:val="20"/>
        </w:rPr>
        <w:t xml:space="preserve">Do egzaminów </w:t>
      </w:r>
      <w:r w:rsidR="00804BC7" w:rsidRPr="006A0B44">
        <w:rPr>
          <w:sz w:val="22"/>
          <w:szCs w:val="20"/>
        </w:rPr>
        <w:t xml:space="preserve">z wszystkich przedmiotów </w:t>
      </w:r>
      <w:r w:rsidRPr="006A0B44">
        <w:rPr>
          <w:sz w:val="22"/>
          <w:szCs w:val="20"/>
        </w:rPr>
        <w:t xml:space="preserve">obowiązkowych w części ustnej i części pisemnej </w:t>
      </w:r>
      <w:r w:rsidR="00E31C88" w:rsidRPr="006A0B44">
        <w:rPr>
          <w:sz w:val="22"/>
          <w:szCs w:val="20"/>
        </w:rPr>
        <w:t>egzaminu maturalnego w maju 201</w:t>
      </w:r>
      <w:r w:rsidR="00206AFA" w:rsidRPr="006A0B44">
        <w:rPr>
          <w:sz w:val="22"/>
          <w:szCs w:val="20"/>
        </w:rPr>
        <w:t>7</w:t>
      </w:r>
      <w:r w:rsidRPr="006A0B44">
        <w:rPr>
          <w:sz w:val="22"/>
          <w:szCs w:val="20"/>
        </w:rPr>
        <w:t xml:space="preserve"> roku przystąpiło </w:t>
      </w:r>
      <w:r w:rsidR="001C1182" w:rsidRPr="006A0B44">
        <w:rPr>
          <w:b/>
          <w:sz w:val="22"/>
          <w:szCs w:val="20"/>
        </w:rPr>
        <w:t>258 </w:t>
      </w:r>
      <w:r w:rsidR="00156ACE" w:rsidRPr="006A0B44">
        <w:rPr>
          <w:b/>
          <w:sz w:val="22"/>
          <w:szCs w:val="20"/>
        </w:rPr>
        <w:t>030</w:t>
      </w:r>
      <w:r w:rsidRPr="006A0B44">
        <w:rPr>
          <w:sz w:val="22"/>
          <w:szCs w:val="20"/>
        </w:rPr>
        <w:t xml:space="preserve"> tegorocznych absolwentów szkół ponadgimnazjalnych</w:t>
      </w:r>
      <w:r w:rsidR="00E31C88" w:rsidRPr="006A0B44">
        <w:rPr>
          <w:sz w:val="22"/>
          <w:szCs w:val="20"/>
        </w:rPr>
        <w:t xml:space="preserve"> (liceów </w:t>
      </w:r>
      <w:r w:rsidR="00551EF5" w:rsidRPr="006A0B44">
        <w:rPr>
          <w:sz w:val="22"/>
          <w:szCs w:val="20"/>
        </w:rPr>
        <w:t xml:space="preserve">ogólnokształcących </w:t>
      </w:r>
      <w:r w:rsidR="00E31C88" w:rsidRPr="006A0B44">
        <w:rPr>
          <w:sz w:val="22"/>
          <w:szCs w:val="20"/>
        </w:rPr>
        <w:t>i techników)</w:t>
      </w:r>
      <w:r w:rsidRPr="006A0B44">
        <w:rPr>
          <w:sz w:val="22"/>
          <w:szCs w:val="20"/>
        </w:rPr>
        <w:t>.</w:t>
      </w:r>
    </w:p>
    <w:p w:rsidR="00C7728B" w:rsidRPr="006A0B44" w:rsidRDefault="00C7728B" w:rsidP="002D2F8B">
      <w:pPr>
        <w:jc w:val="both"/>
        <w:rPr>
          <w:sz w:val="22"/>
          <w:szCs w:val="20"/>
        </w:rPr>
      </w:pPr>
    </w:p>
    <w:p w:rsidR="00C7728B" w:rsidRPr="006A0B44" w:rsidRDefault="00F876A0" w:rsidP="002D2F8B">
      <w:pPr>
        <w:jc w:val="both"/>
        <w:rPr>
          <w:sz w:val="22"/>
          <w:szCs w:val="20"/>
        </w:rPr>
      </w:pPr>
      <w:r w:rsidRPr="006A0B44">
        <w:rPr>
          <w:sz w:val="22"/>
          <w:szCs w:val="20"/>
        </w:rPr>
        <w:t>Wszyscy a</w:t>
      </w:r>
      <w:r w:rsidR="00C7728B" w:rsidRPr="006A0B44">
        <w:rPr>
          <w:sz w:val="22"/>
          <w:szCs w:val="20"/>
        </w:rPr>
        <w:t>bsolwenci</w:t>
      </w:r>
      <w:r w:rsidR="00E31C88" w:rsidRPr="006A0B44">
        <w:rPr>
          <w:sz w:val="22"/>
          <w:szCs w:val="20"/>
        </w:rPr>
        <w:t>, którzy ukończyli szkołę w 201</w:t>
      </w:r>
      <w:r w:rsidR="00156ACE" w:rsidRPr="006A0B44">
        <w:rPr>
          <w:sz w:val="22"/>
          <w:szCs w:val="20"/>
        </w:rPr>
        <w:t>7</w:t>
      </w:r>
      <w:r w:rsidR="00804BC7" w:rsidRPr="006A0B44">
        <w:rPr>
          <w:sz w:val="22"/>
          <w:szCs w:val="20"/>
        </w:rPr>
        <w:t xml:space="preserve"> r., </w:t>
      </w:r>
      <w:r w:rsidR="00C7728B" w:rsidRPr="006A0B44">
        <w:rPr>
          <w:sz w:val="22"/>
          <w:szCs w:val="20"/>
        </w:rPr>
        <w:t>obowiązkowo przystępowali do egzaminu maturalnego:</w:t>
      </w:r>
    </w:p>
    <w:p w:rsidR="00C7728B" w:rsidRPr="006A0B44" w:rsidRDefault="00C7728B" w:rsidP="00C7728B">
      <w:pPr>
        <w:numPr>
          <w:ilvl w:val="0"/>
          <w:numId w:val="2"/>
        </w:numPr>
        <w:jc w:val="both"/>
        <w:rPr>
          <w:sz w:val="22"/>
          <w:szCs w:val="20"/>
        </w:rPr>
      </w:pPr>
      <w:r w:rsidRPr="006A0B44">
        <w:rPr>
          <w:sz w:val="22"/>
          <w:szCs w:val="20"/>
        </w:rPr>
        <w:t xml:space="preserve">w części ustnej z (a) języka polskiego oraz (b) wybranego języka obcego nowożytnego </w:t>
      </w:r>
    </w:p>
    <w:p w:rsidR="00C7728B" w:rsidRPr="006A0B44" w:rsidRDefault="00C7728B" w:rsidP="00C7728B">
      <w:pPr>
        <w:numPr>
          <w:ilvl w:val="0"/>
          <w:numId w:val="2"/>
        </w:numPr>
        <w:jc w:val="both"/>
        <w:rPr>
          <w:sz w:val="22"/>
          <w:szCs w:val="20"/>
        </w:rPr>
      </w:pPr>
      <w:r w:rsidRPr="006A0B44">
        <w:rPr>
          <w:sz w:val="22"/>
          <w:szCs w:val="20"/>
        </w:rPr>
        <w:t>w części pisemnej z (c) języka polskiego, (d) matematyki oraz (e) wybranego języka obcego nowożytnego.</w:t>
      </w:r>
    </w:p>
    <w:p w:rsidR="00C7728B" w:rsidRPr="006A0B44" w:rsidRDefault="00C7728B" w:rsidP="00C7728B">
      <w:pPr>
        <w:jc w:val="both"/>
        <w:rPr>
          <w:sz w:val="22"/>
          <w:szCs w:val="20"/>
        </w:rPr>
      </w:pPr>
      <w:r w:rsidRPr="006A0B44">
        <w:rPr>
          <w:sz w:val="22"/>
          <w:szCs w:val="20"/>
        </w:rPr>
        <w:t>Absolwenci szkół lub oddziałów z nauczaniem języka danej mniejszości narodowej obowiązkowo przystępowali również do egzaminu maturalnego z nauczanego języka, z</w:t>
      </w:r>
      <w:r w:rsidR="00156ACE" w:rsidRPr="006A0B44">
        <w:rPr>
          <w:sz w:val="22"/>
          <w:szCs w:val="20"/>
        </w:rPr>
        <w:t>arówno w części ustnej, jak i w </w:t>
      </w:r>
      <w:r w:rsidRPr="006A0B44">
        <w:rPr>
          <w:sz w:val="22"/>
          <w:szCs w:val="20"/>
        </w:rPr>
        <w:t>części pisemnej.</w:t>
      </w:r>
    </w:p>
    <w:p w:rsidR="00C7728B" w:rsidRPr="006A0B44" w:rsidRDefault="00C7728B" w:rsidP="00C7728B">
      <w:pPr>
        <w:jc w:val="both"/>
        <w:rPr>
          <w:sz w:val="22"/>
          <w:szCs w:val="20"/>
        </w:rPr>
      </w:pPr>
    </w:p>
    <w:p w:rsidR="00C7728B" w:rsidRPr="006A0B44" w:rsidRDefault="00E31C88" w:rsidP="00C7728B">
      <w:pPr>
        <w:jc w:val="both"/>
        <w:rPr>
          <w:sz w:val="22"/>
          <w:szCs w:val="20"/>
        </w:rPr>
      </w:pPr>
      <w:r w:rsidRPr="006A0B44">
        <w:rPr>
          <w:sz w:val="22"/>
          <w:szCs w:val="20"/>
        </w:rPr>
        <w:t>Tegoroczni absolwenci szkół ponadgimnazjalnych</w:t>
      </w:r>
      <w:r w:rsidR="00C7728B" w:rsidRPr="006A0B44">
        <w:rPr>
          <w:sz w:val="22"/>
          <w:szCs w:val="20"/>
        </w:rPr>
        <w:t xml:space="preserve"> – zgodnie z zasadami przeprowadzania egzaminu maturalnego w nowej formule, obowiązującej od 2015 r. – obowiązkowo przystępowali również do egzaminu maturalnego z wybranego przedmiotu na poziomie rozsze</w:t>
      </w:r>
      <w:r w:rsidR="00804BC7" w:rsidRPr="006A0B44">
        <w:rPr>
          <w:sz w:val="22"/>
          <w:szCs w:val="20"/>
        </w:rPr>
        <w:t>rzonym, a w przypadku języków obcych nowożytnych – na poziomie rozszerzonym albo dwujęzycznym.</w:t>
      </w:r>
    </w:p>
    <w:p w:rsidR="00B71707" w:rsidRPr="006A0B44" w:rsidRDefault="00B71707" w:rsidP="002D2F8B">
      <w:pPr>
        <w:jc w:val="both"/>
        <w:rPr>
          <w:sz w:val="22"/>
          <w:szCs w:val="20"/>
        </w:rPr>
      </w:pPr>
    </w:p>
    <w:p w:rsidR="00AF4434" w:rsidRPr="006A0B44" w:rsidRDefault="00AF4434" w:rsidP="002D2F8B">
      <w:pPr>
        <w:jc w:val="both"/>
        <w:rPr>
          <w:sz w:val="22"/>
          <w:szCs w:val="20"/>
        </w:rPr>
      </w:pPr>
      <w:r w:rsidRPr="006A0B44">
        <w:rPr>
          <w:sz w:val="22"/>
          <w:szCs w:val="20"/>
        </w:rPr>
        <w:t xml:space="preserve">Do egzaminu </w:t>
      </w:r>
      <w:r w:rsidR="00E31C88" w:rsidRPr="006A0B44">
        <w:rPr>
          <w:sz w:val="22"/>
          <w:szCs w:val="20"/>
        </w:rPr>
        <w:t>maturalnego w maju 201</w:t>
      </w:r>
      <w:r w:rsidR="00156ACE" w:rsidRPr="006A0B44">
        <w:rPr>
          <w:sz w:val="22"/>
          <w:szCs w:val="20"/>
        </w:rPr>
        <w:t>7</w:t>
      </w:r>
      <w:r w:rsidR="00804BC7" w:rsidRPr="006A0B44">
        <w:rPr>
          <w:sz w:val="22"/>
          <w:szCs w:val="20"/>
        </w:rPr>
        <w:t xml:space="preserve"> r. </w:t>
      </w:r>
      <w:r w:rsidRPr="006A0B44">
        <w:rPr>
          <w:sz w:val="22"/>
          <w:szCs w:val="20"/>
        </w:rPr>
        <w:t>przystąpili również absolwenci</w:t>
      </w:r>
      <w:r w:rsidR="00316C19" w:rsidRPr="006A0B44">
        <w:rPr>
          <w:sz w:val="22"/>
          <w:szCs w:val="20"/>
        </w:rPr>
        <w:t xml:space="preserve"> </w:t>
      </w:r>
      <w:r w:rsidR="00804BC7" w:rsidRPr="006A0B44">
        <w:rPr>
          <w:sz w:val="22"/>
          <w:szCs w:val="20"/>
        </w:rPr>
        <w:t>wszystkich typów szkół z </w:t>
      </w:r>
      <w:r w:rsidR="00316C19" w:rsidRPr="006A0B44">
        <w:rPr>
          <w:sz w:val="22"/>
          <w:szCs w:val="20"/>
        </w:rPr>
        <w:t>lat ubiegłych</w:t>
      </w:r>
      <w:r w:rsidRPr="006A0B44">
        <w:rPr>
          <w:sz w:val="22"/>
          <w:szCs w:val="20"/>
        </w:rPr>
        <w:t xml:space="preserve">, którzy </w:t>
      </w:r>
      <w:r w:rsidR="00316C19" w:rsidRPr="006A0B44">
        <w:rPr>
          <w:sz w:val="22"/>
          <w:szCs w:val="20"/>
        </w:rPr>
        <w:t xml:space="preserve">dotychczas nie </w:t>
      </w:r>
      <w:r w:rsidRPr="006A0B44">
        <w:rPr>
          <w:sz w:val="22"/>
          <w:szCs w:val="20"/>
        </w:rPr>
        <w:t>uzyskali świadectw</w:t>
      </w:r>
      <w:r w:rsidR="00316C19" w:rsidRPr="006A0B44">
        <w:rPr>
          <w:sz w:val="22"/>
          <w:szCs w:val="20"/>
        </w:rPr>
        <w:t>a</w:t>
      </w:r>
      <w:r w:rsidRPr="006A0B44">
        <w:rPr>
          <w:sz w:val="22"/>
          <w:szCs w:val="20"/>
        </w:rPr>
        <w:t xml:space="preserve"> dojrzałości</w:t>
      </w:r>
      <w:r w:rsidR="00316C19" w:rsidRPr="006A0B44">
        <w:rPr>
          <w:sz w:val="22"/>
          <w:szCs w:val="20"/>
        </w:rPr>
        <w:t>, oraz tacy, którzy uzyskali świadectwo dojrzałości</w:t>
      </w:r>
      <w:r w:rsidRPr="006A0B44">
        <w:rPr>
          <w:sz w:val="22"/>
          <w:szCs w:val="20"/>
        </w:rPr>
        <w:t xml:space="preserve"> we</w:t>
      </w:r>
      <w:r w:rsidR="000A0DF3" w:rsidRPr="006A0B44">
        <w:rPr>
          <w:sz w:val="22"/>
          <w:szCs w:val="20"/>
        </w:rPr>
        <w:t> </w:t>
      </w:r>
      <w:r w:rsidR="0015178E" w:rsidRPr="006A0B44">
        <w:rPr>
          <w:sz w:val="22"/>
          <w:szCs w:val="20"/>
        </w:rPr>
        <w:t>wcześniejszych latach</w:t>
      </w:r>
      <w:r w:rsidR="00C7728B" w:rsidRPr="006A0B44">
        <w:rPr>
          <w:sz w:val="22"/>
          <w:szCs w:val="20"/>
        </w:rPr>
        <w:t>, a </w:t>
      </w:r>
      <w:r w:rsidR="00E31C88" w:rsidRPr="006A0B44">
        <w:rPr>
          <w:sz w:val="22"/>
          <w:szCs w:val="20"/>
        </w:rPr>
        <w:t>w maju 201</w:t>
      </w:r>
      <w:r w:rsidR="00156ACE" w:rsidRPr="006A0B44">
        <w:rPr>
          <w:sz w:val="22"/>
          <w:szCs w:val="20"/>
        </w:rPr>
        <w:t>7</w:t>
      </w:r>
      <w:r w:rsidR="00316C19" w:rsidRPr="006A0B44">
        <w:rPr>
          <w:sz w:val="22"/>
          <w:szCs w:val="20"/>
        </w:rPr>
        <w:t xml:space="preserve"> r. przystąpili ponownie do egzaminu maturalnego </w:t>
      </w:r>
      <w:r w:rsidRPr="006A0B44">
        <w:rPr>
          <w:sz w:val="22"/>
          <w:szCs w:val="20"/>
        </w:rPr>
        <w:t>w celu podwyższenia wyniku egzamin</w:t>
      </w:r>
      <w:r w:rsidR="008F479E" w:rsidRPr="006A0B44">
        <w:rPr>
          <w:sz w:val="22"/>
          <w:szCs w:val="20"/>
        </w:rPr>
        <w:t>acyjnego</w:t>
      </w:r>
      <w:r w:rsidR="00B71707" w:rsidRPr="006A0B44">
        <w:rPr>
          <w:sz w:val="22"/>
          <w:szCs w:val="20"/>
        </w:rPr>
        <w:t xml:space="preserve"> albo uzyskania wyniku z nowego przedmiotu</w:t>
      </w:r>
      <w:r w:rsidRPr="006A0B44">
        <w:rPr>
          <w:sz w:val="22"/>
          <w:szCs w:val="20"/>
        </w:rPr>
        <w:t>.</w:t>
      </w:r>
    </w:p>
    <w:p w:rsidR="00570E65" w:rsidRPr="006A0B44" w:rsidRDefault="00570E65" w:rsidP="00AF4434">
      <w:pPr>
        <w:jc w:val="both"/>
        <w:rPr>
          <w:sz w:val="22"/>
          <w:szCs w:val="20"/>
        </w:rPr>
      </w:pPr>
    </w:p>
    <w:p w:rsidR="00804BC7" w:rsidRPr="006A0B44" w:rsidRDefault="00804BC7" w:rsidP="008A5903">
      <w:pPr>
        <w:jc w:val="both"/>
        <w:rPr>
          <w:sz w:val="22"/>
          <w:szCs w:val="20"/>
        </w:rPr>
      </w:pPr>
    </w:p>
    <w:p w:rsidR="008A5903" w:rsidRPr="006A0B44" w:rsidRDefault="008A5903" w:rsidP="008A5903">
      <w:pPr>
        <w:jc w:val="both"/>
        <w:rPr>
          <w:sz w:val="22"/>
          <w:szCs w:val="20"/>
        </w:rPr>
      </w:pPr>
      <w:r w:rsidRPr="006A0B44">
        <w:rPr>
          <w:sz w:val="22"/>
          <w:szCs w:val="20"/>
        </w:rPr>
        <w:t>Pełne wyniki tegorocznego egzaminu maturalnego, uwzględniające również wyniki zdają</w:t>
      </w:r>
      <w:r w:rsidR="00C7728B" w:rsidRPr="006A0B44">
        <w:rPr>
          <w:sz w:val="22"/>
          <w:szCs w:val="20"/>
        </w:rPr>
        <w:t>cych w </w:t>
      </w:r>
      <w:r w:rsidR="0015178E" w:rsidRPr="006A0B44">
        <w:rPr>
          <w:sz w:val="22"/>
          <w:szCs w:val="20"/>
        </w:rPr>
        <w:t>czerwcu i w sierpniu br.</w:t>
      </w:r>
      <w:r w:rsidR="005D44C0" w:rsidRPr="006A0B44">
        <w:rPr>
          <w:sz w:val="22"/>
          <w:szCs w:val="20"/>
        </w:rPr>
        <w:t>,</w:t>
      </w:r>
      <w:r w:rsidRPr="006A0B44">
        <w:rPr>
          <w:sz w:val="22"/>
          <w:szCs w:val="20"/>
        </w:rPr>
        <w:t xml:space="preserve"> będą udostępnione 1</w:t>
      </w:r>
      <w:r w:rsidR="00E31C88" w:rsidRPr="006A0B44">
        <w:rPr>
          <w:sz w:val="22"/>
          <w:szCs w:val="20"/>
        </w:rPr>
        <w:t>2</w:t>
      </w:r>
      <w:r w:rsidRPr="006A0B44">
        <w:rPr>
          <w:sz w:val="22"/>
          <w:szCs w:val="20"/>
        </w:rPr>
        <w:t xml:space="preserve"> września 201</w:t>
      </w:r>
      <w:r w:rsidR="00156ACE" w:rsidRPr="006A0B44">
        <w:rPr>
          <w:sz w:val="22"/>
          <w:szCs w:val="20"/>
        </w:rPr>
        <w:t>7</w:t>
      </w:r>
      <w:r w:rsidRPr="006A0B44">
        <w:rPr>
          <w:sz w:val="22"/>
          <w:szCs w:val="20"/>
        </w:rPr>
        <w:t xml:space="preserve"> r.</w:t>
      </w:r>
    </w:p>
    <w:p w:rsidR="003B727F" w:rsidRPr="006A0B44" w:rsidRDefault="003B727F" w:rsidP="00AF4434">
      <w:pPr>
        <w:jc w:val="both"/>
        <w:rPr>
          <w:sz w:val="20"/>
          <w:szCs w:val="20"/>
        </w:rPr>
      </w:pPr>
    </w:p>
    <w:p w:rsidR="00D34818" w:rsidRPr="006A0B44" w:rsidRDefault="00D34818" w:rsidP="003A389E">
      <w:pPr>
        <w:jc w:val="both"/>
        <w:rPr>
          <w:b/>
          <w:sz w:val="20"/>
          <w:szCs w:val="20"/>
        </w:rPr>
      </w:pPr>
    </w:p>
    <w:p w:rsidR="00D34818" w:rsidRPr="007C58D9" w:rsidRDefault="007C58D9" w:rsidP="003A389E">
      <w:pPr>
        <w:jc w:val="both"/>
        <w:rPr>
          <w:sz w:val="20"/>
          <w:szCs w:val="20"/>
        </w:rPr>
      </w:pPr>
      <w:r w:rsidRPr="006A0B44">
        <w:rPr>
          <w:sz w:val="20"/>
          <w:szCs w:val="20"/>
        </w:rPr>
        <w:t xml:space="preserve">Tabela 1. </w:t>
      </w:r>
      <w:r w:rsidR="00D34818" w:rsidRPr="006A0B44">
        <w:rPr>
          <w:sz w:val="20"/>
          <w:szCs w:val="20"/>
        </w:rPr>
        <w:t>Tegoroczni absolwenci</w:t>
      </w:r>
      <w:r w:rsidR="009935BF" w:rsidRPr="006A0B44">
        <w:rPr>
          <w:sz w:val="20"/>
          <w:szCs w:val="20"/>
        </w:rPr>
        <w:t xml:space="preserve">, którzy przystąpili do </w:t>
      </w:r>
      <w:r w:rsidR="00804BC7" w:rsidRPr="006A0B44">
        <w:rPr>
          <w:sz w:val="20"/>
          <w:szCs w:val="20"/>
        </w:rPr>
        <w:t>egzaminów z wszystkich przedmiotów obowiązkowych w </w:t>
      </w:r>
      <w:r w:rsidR="009935BF" w:rsidRPr="006A0B44">
        <w:rPr>
          <w:sz w:val="20"/>
          <w:szCs w:val="20"/>
        </w:rPr>
        <w:t xml:space="preserve">maju </w:t>
      </w:r>
      <w:r w:rsidR="00E31C88" w:rsidRPr="006A0B44">
        <w:rPr>
          <w:sz w:val="20"/>
          <w:szCs w:val="20"/>
        </w:rPr>
        <w:t>201</w:t>
      </w:r>
      <w:r w:rsidR="00156ACE" w:rsidRPr="006A0B44">
        <w:rPr>
          <w:sz w:val="20"/>
          <w:szCs w:val="20"/>
        </w:rPr>
        <w:t>7</w:t>
      </w:r>
      <w:r w:rsidR="00FD5690" w:rsidRPr="006A0B44">
        <w:rPr>
          <w:sz w:val="20"/>
          <w:szCs w:val="20"/>
        </w:rPr>
        <w:t xml:space="preserve"> r</w:t>
      </w:r>
      <w:r w:rsidR="009935BF" w:rsidRPr="006A0B44">
        <w:rPr>
          <w:sz w:val="20"/>
          <w:szCs w:val="20"/>
        </w:rPr>
        <w:t>.</w:t>
      </w:r>
      <w:r w:rsidR="00804BC7" w:rsidRPr="006A0B44">
        <w:rPr>
          <w:sz w:val="20"/>
          <w:szCs w:val="20"/>
        </w:rPr>
        <w:t xml:space="preserve"> – odsetek sukcesów</w:t>
      </w:r>
    </w:p>
    <w:p w:rsidR="00D34818" w:rsidRDefault="00D34818" w:rsidP="003A389E">
      <w:pPr>
        <w:jc w:val="both"/>
        <w:rPr>
          <w:b/>
          <w:sz w:val="20"/>
          <w:szCs w:val="20"/>
          <w:u w:val="single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7"/>
        <w:gridCol w:w="890"/>
        <w:gridCol w:w="905"/>
        <w:gridCol w:w="900"/>
        <w:gridCol w:w="910"/>
        <w:gridCol w:w="892"/>
        <w:gridCol w:w="905"/>
      </w:tblGrid>
      <w:tr w:rsidR="00A529CF" w:rsidRPr="00A529CF" w:rsidTr="006A0B44">
        <w:tc>
          <w:tcPr>
            <w:tcW w:w="3797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7B6212" w:rsidRPr="00A529CF" w:rsidRDefault="007B6212" w:rsidP="00A5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6212" w:rsidRPr="00C7728B" w:rsidRDefault="007B6212" w:rsidP="00A529CF">
            <w:pPr>
              <w:jc w:val="center"/>
              <w:rPr>
                <w:b/>
                <w:sz w:val="20"/>
                <w:szCs w:val="20"/>
              </w:rPr>
            </w:pPr>
            <w:r w:rsidRPr="00C7728B">
              <w:rPr>
                <w:b/>
                <w:sz w:val="20"/>
                <w:szCs w:val="20"/>
              </w:rPr>
              <w:t>Wszyscy zdający</w:t>
            </w:r>
          </w:p>
        </w:tc>
        <w:tc>
          <w:tcPr>
            <w:tcW w:w="360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6212" w:rsidRPr="00A529CF" w:rsidRDefault="007B6212" w:rsidP="00A529CF">
            <w:pPr>
              <w:jc w:val="center"/>
              <w:rPr>
                <w:sz w:val="20"/>
                <w:szCs w:val="20"/>
              </w:rPr>
            </w:pPr>
            <w:r w:rsidRPr="00A529CF">
              <w:rPr>
                <w:sz w:val="20"/>
                <w:szCs w:val="20"/>
              </w:rPr>
              <w:t>w tym:</w:t>
            </w:r>
          </w:p>
        </w:tc>
      </w:tr>
      <w:tr w:rsidR="00A529CF" w:rsidRPr="00A529CF" w:rsidTr="00042F14">
        <w:tc>
          <w:tcPr>
            <w:tcW w:w="379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212" w:rsidRPr="00A529CF" w:rsidRDefault="007B6212" w:rsidP="00A5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6212" w:rsidRPr="00A529CF" w:rsidRDefault="007B6212" w:rsidP="00A52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81D581"/>
            <w:vAlign w:val="center"/>
          </w:tcPr>
          <w:p w:rsidR="007B6212" w:rsidRPr="000A05FA" w:rsidRDefault="000A05FA" w:rsidP="00E31C88">
            <w:pPr>
              <w:jc w:val="center"/>
              <w:rPr>
                <w:sz w:val="16"/>
                <w:szCs w:val="20"/>
              </w:rPr>
            </w:pPr>
            <w:r w:rsidRPr="000A05FA">
              <w:rPr>
                <w:sz w:val="16"/>
                <w:szCs w:val="20"/>
              </w:rPr>
              <w:t xml:space="preserve">absolwenci </w:t>
            </w:r>
            <w:r w:rsidR="00E31C88">
              <w:rPr>
                <w:sz w:val="16"/>
                <w:szCs w:val="20"/>
              </w:rPr>
              <w:t>liceum ogólnokształcącego</w:t>
            </w:r>
          </w:p>
        </w:tc>
        <w:tc>
          <w:tcPr>
            <w:tcW w:w="179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1B8E7"/>
            <w:vAlign w:val="center"/>
          </w:tcPr>
          <w:p w:rsidR="007B6212" w:rsidRPr="000A05FA" w:rsidRDefault="000A05FA" w:rsidP="00E31C88">
            <w:pPr>
              <w:jc w:val="center"/>
              <w:rPr>
                <w:sz w:val="16"/>
                <w:szCs w:val="20"/>
              </w:rPr>
            </w:pPr>
            <w:r w:rsidRPr="000A05FA">
              <w:rPr>
                <w:sz w:val="16"/>
                <w:szCs w:val="20"/>
              </w:rPr>
              <w:t xml:space="preserve">absolwenci </w:t>
            </w:r>
            <w:r w:rsidR="00E31C88">
              <w:rPr>
                <w:sz w:val="16"/>
                <w:szCs w:val="20"/>
              </w:rPr>
              <w:t>technikum</w:t>
            </w:r>
          </w:p>
        </w:tc>
      </w:tr>
      <w:tr w:rsidR="00A529CF" w:rsidRPr="00A529CF" w:rsidTr="00042F14">
        <w:tc>
          <w:tcPr>
            <w:tcW w:w="37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6212" w:rsidRPr="00A529CF" w:rsidRDefault="007B6212" w:rsidP="007B6212">
            <w:pPr>
              <w:rPr>
                <w:sz w:val="20"/>
                <w:szCs w:val="20"/>
              </w:rPr>
            </w:pPr>
            <w:r w:rsidRPr="00A529CF">
              <w:rPr>
                <w:sz w:val="20"/>
                <w:szCs w:val="20"/>
              </w:rPr>
              <w:t>Liczba zdających, którzy przystąpili do wszystkich egzaminów obowiązkowych</w:t>
            </w:r>
            <w:r w:rsidR="006A0B44">
              <w:rPr>
                <w:sz w:val="20"/>
                <w:szCs w:val="20"/>
              </w:rPr>
              <w:t>,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6212" w:rsidRPr="006A0B44" w:rsidRDefault="007B6212" w:rsidP="00156ACE">
            <w:pPr>
              <w:jc w:val="right"/>
              <w:rPr>
                <w:sz w:val="20"/>
                <w:szCs w:val="20"/>
              </w:rPr>
            </w:pPr>
            <w:r w:rsidRPr="006A0B44">
              <w:rPr>
                <w:sz w:val="20"/>
                <w:szCs w:val="20"/>
              </w:rPr>
              <w:t>2</w:t>
            </w:r>
            <w:r w:rsidR="001C1182" w:rsidRPr="006A0B44">
              <w:rPr>
                <w:sz w:val="20"/>
                <w:szCs w:val="20"/>
              </w:rPr>
              <w:t>58</w:t>
            </w:r>
            <w:r w:rsidRPr="006A0B44">
              <w:rPr>
                <w:sz w:val="20"/>
                <w:szCs w:val="20"/>
              </w:rPr>
              <w:t xml:space="preserve"> </w:t>
            </w:r>
            <w:r w:rsidR="00156ACE" w:rsidRPr="006A0B44">
              <w:rPr>
                <w:sz w:val="20"/>
                <w:szCs w:val="20"/>
              </w:rPr>
              <w:t>030</w:t>
            </w:r>
          </w:p>
        </w:tc>
        <w:tc>
          <w:tcPr>
            <w:tcW w:w="90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6212" w:rsidRPr="006A0B44" w:rsidRDefault="007B6212" w:rsidP="00A529CF">
            <w:pPr>
              <w:jc w:val="right"/>
              <w:rPr>
                <w:sz w:val="20"/>
                <w:szCs w:val="20"/>
              </w:rPr>
            </w:pPr>
            <w:r w:rsidRPr="006A0B44">
              <w:rPr>
                <w:sz w:val="20"/>
                <w:szCs w:val="20"/>
              </w:rPr>
              <w:t>100%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81D581"/>
            <w:vAlign w:val="center"/>
          </w:tcPr>
          <w:p w:rsidR="007B6212" w:rsidRPr="006A0B44" w:rsidRDefault="007B6212" w:rsidP="00BF62C6">
            <w:pPr>
              <w:jc w:val="right"/>
              <w:rPr>
                <w:sz w:val="20"/>
                <w:szCs w:val="20"/>
              </w:rPr>
            </w:pPr>
            <w:r w:rsidRPr="006A0B44"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 w:rsidR="00BF62C6" w:rsidRPr="006A0B44">
              <w:rPr>
                <w:rFonts w:eastAsia="Times New Roman"/>
                <w:sz w:val="20"/>
                <w:szCs w:val="20"/>
                <w:lang w:eastAsia="pl-PL"/>
              </w:rPr>
              <w:t>65</w:t>
            </w:r>
            <w:r w:rsidR="001C1182" w:rsidRPr="006A0B44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BF62C6" w:rsidRPr="006A0B44">
              <w:rPr>
                <w:rFonts w:eastAsia="Times New Roman"/>
                <w:sz w:val="20"/>
                <w:szCs w:val="20"/>
                <w:lang w:eastAsia="pl-PL"/>
              </w:rPr>
              <w:t>903</w:t>
            </w:r>
          </w:p>
        </w:tc>
        <w:tc>
          <w:tcPr>
            <w:tcW w:w="910" w:type="dxa"/>
            <w:vMerge w:val="restart"/>
            <w:tcBorders>
              <w:top w:val="single" w:sz="12" w:space="0" w:color="auto"/>
            </w:tcBorders>
            <w:shd w:val="clear" w:color="auto" w:fill="81D581"/>
            <w:vAlign w:val="center"/>
          </w:tcPr>
          <w:p w:rsidR="007B6212" w:rsidRPr="006A0B44" w:rsidRDefault="007B6212" w:rsidP="00A529CF">
            <w:pPr>
              <w:jc w:val="right"/>
              <w:rPr>
                <w:sz w:val="20"/>
                <w:szCs w:val="20"/>
              </w:rPr>
            </w:pPr>
            <w:r w:rsidRPr="006A0B44">
              <w:rPr>
                <w:sz w:val="20"/>
                <w:szCs w:val="20"/>
              </w:rPr>
              <w:t>100%</w:t>
            </w:r>
          </w:p>
        </w:tc>
        <w:tc>
          <w:tcPr>
            <w:tcW w:w="892" w:type="dxa"/>
            <w:vMerge w:val="restart"/>
            <w:tcBorders>
              <w:top w:val="single" w:sz="12" w:space="0" w:color="auto"/>
            </w:tcBorders>
            <w:shd w:val="clear" w:color="auto" w:fill="A1B8E7"/>
            <w:vAlign w:val="center"/>
          </w:tcPr>
          <w:p w:rsidR="007B6212" w:rsidRPr="006A0B44" w:rsidRDefault="00BF62C6" w:rsidP="00A529CF">
            <w:pPr>
              <w:jc w:val="right"/>
              <w:rPr>
                <w:sz w:val="20"/>
                <w:szCs w:val="20"/>
              </w:rPr>
            </w:pPr>
            <w:r w:rsidRPr="006A0B44">
              <w:rPr>
                <w:rFonts w:eastAsia="Times New Roman"/>
                <w:sz w:val="20"/>
                <w:szCs w:val="20"/>
                <w:lang w:eastAsia="pl-PL"/>
              </w:rPr>
              <w:t>92 127</w:t>
            </w:r>
          </w:p>
        </w:tc>
        <w:tc>
          <w:tcPr>
            <w:tcW w:w="90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1B8E7"/>
            <w:vAlign w:val="center"/>
          </w:tcPr>
          <w:p w:rsidR="007B6212" w:rsidRPr="006A0B44" w:rsidRDefault="007B6212" w:rsidP="00A529CF">
            <w:pPr>
              <w:jc w:val="right"/>
              <w:rPr>
                <w:sz w:val="20"/>
                <w:szCs w:val="20"/>
              </w:rPr>
            </w:pPr>
            <w:r w:rsidRPr="006A0B44">
              <w:rPr>
                <w:sz w:val="20"/>
                <w:szCs w:val="20"/>
              </w:rPr>
              <w:t>100%</w:t>
            </w:r>
          </w:p>
        </w:tc>
      </w:tr>
      <w:tr w:rsidR="00A529CF" w:rsidRPr="00A529CF" w:rsidTr="00042F14">
        <w:tc>
          <w:tcPr>
            <w:tcW w:w="37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6212" w:rsidRPr="00A529CF" w:rsidRDefault="007B6212" w:rsidP="007B6212">
            <w:pPr>
              <w:rPr>
                <w:sz w:val="20"/>
                <w:szCs w:val="20"/>
              </w:rPr>
            </w:pPr>
            <w:r w:rsidRPr="00A529CF">
              <w:rPr>
                <w:sz w:val="20"/>
                <w:szCs w:val="20"/>
              </w:rPr>
              <w:t>w tym:</w:t>
            </w:r>
          </w:p>
        </w:tc>
        <w:tc>
          <w:tcPr>
            <w:tcW w:w="8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6212" w:rsidRPr="006A0B44" w:rsidRDefault="007B6212" w:rsidP="00A529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6212" w:rsidRPr="006A0B44" w:rsidRDefault="007B6212" w:rsidP="00A529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</w:tcBorders>
            <w:shd w:val="clear" w:color="auto" w:fill="81D581"/>
          </w:tcPr>
          <w:p w:rsidR="007B6212" w:rsidRPr="006A0B44" w:rsidRDefault="007B6212" w:rsidP="00A529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81D581"/>
          </w:tcPr>
          <w:p w:rsidR="007B6212" w:rsidRPr="006A0B44" w:rsidRDefault="007B6212" w:rsidP="00A529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A1B8E7"/>
          </w:tcPr>
          <w:p w:rsidR="007B6212" w:rsidRPr="006A0B44" w:rsidRDefault="007B6212" w:rsidP="00A529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right w:val="single" w:sz="12" w:space="0" w:color="auto"/>
            </w:tcBorders>
            <w:shd w:val="clear" w:color="auto" w:fill="A1B8E7"/>
          </w:tcPr>
          <w:p w:rsidR="007B6212" w:rsidRPr="006A0B44" w:rsidRDefault="007B6212" w:rsidP="00A529CF">
            <w:pPr>
              <w:jc w:val="right"/>
              <w:rPr>
                <w:sz w:val="20"/>
                <w:szCs w:val="20"/>
              </w:rPr>
            </w:pPr>
          </w:p>
        </w:tc>
      </w:tr>
      <w:tr w:rsidR="00A529CF" w:rsidRPr="00A529CF" w:rsidTr="00042F14">
        <w:tc>
          <w:tcPr>
            <w:tcW w:w="37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6212" w:rsidRPr="00A529CF" w:rsidRDefault="007B6212" w:rsidP="00A529CF">
            <w:pPr>
              <w:spacing w:before="100" w:after="100"/>
              <w:rPr>
                <w:sz w:val="20"/>
                <w:szCs w:val="20"/>
              </w:rPr>
            </w:pPr>
            <w:r w:rsidRPr="00A529CF">
              <w:rPr>
                <w:sz w:val="20"/>
                <w:szCs w:val="20"/>
              </w:rPr>
              <w:t>osób, które zdały egzamin</w:t>
            </w:r>
          </w:p>
        </w:tc>
        <w:tc>
          <w:tcPr>
            <w:tcW w:w="8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6212" w:rsidRPr="006A0B44" w:rsidRDefault="001C1182" w:rsidP="00156ACE">
            <w:pPr>
              <w:jc w:val="right"/>
              <w:rPr>
                <w:sz w:val="20"/>
                <w:szCs w:val="20"/>
              </w:rPr>
            </w:pPr>
            <w:r w:rsidRPr="006A0B44">
              <w:rPr>
                <w:sz w:val="20"/>
                <w:szCs w:val="20"/>
              </w:rPr>
              <w:t>20</w:t>
            </w:r>
            <w:r w:rsidR="00156ACE" w:rsidRPr="006A0B44">
              <w:rPr>
                <w:sz w:val="20"/>
                <w:szCs w:val="20"/>
              </w:rPr>
              <w:t>2</w:t>
            </w:r>
            <w:r w:rsidRPr="006A0B44">
              <w:rPr>
                <w:sz w:val="20"/>
                <w:szCs w:val="20"/>
              </w:rPr>
              <w:t xml:space="preserve"> </w:t>
            </w:r>
            <w:r w:rsidR="00156ACE" w:rsidRPr="006A0B44">
              <w:rPr>
                <w:sz w:val="20"/>
                <w:szCs w:val="20"/>
              </w:rPr>
              <w:t>550</w:t>
            </w:r>
          </w:p>
        </w:tc>
        <w:tc>
          <w:tcPr>
            <w:tcW w:w="9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6212" w:rsidRPr="006A0B44" w:rsidRDefault="001C1182" w:rsidP="00BF62C6">
            <w:pPr>
              <w:jc w:val="right"/>
              <w:rPr>
                <w:sz w:val="20"/>
                <w:szCs w:val="20"/>
              </w:rPr>
            </w:pPr>
            <w:r w:rsidRPr="006A0B44">
              <w:rPr>
                <w:sz w:val="20"/>
                <w:szCs w:val="20"/>
              </w:rPr>
              <w:t>7</w:t>
            </w:r>
            <w:r w:rsidR="00BF62C6" w:rsidRPr="006A0B44">
              <w:rPr>
                <w:sz w:val="20"/>
                <w:szCs w:val="20"/>
              </w:rPr>
              <w:t>8</w:t>
            </w:r>
            <w:r w:rsidRPr="006A0B44">
              <w:rPr>
                <w:sz w:val="20"/>
                <w:szCs w:val="20"/>
              </w:rPr>
              <w:t>,5</w:t>
            </w:r>
            <w:r w:rsidR="007B6212" w:rsidRPr="006A0B44">
              <w:rPr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81D581"/>
            <w:vAlign w:val="center"/>
          </w:tcPr>
          <w:p w:rsidR="007B6212" w:rsidRPr="006A0B44" w:rsidRDefault="00BF62C6" w:rsidP="001C1182">
            <w:pPr>
              <w:jc w:val="right"/>
              <w:rPr>
                <w:sz w:val="20"/>
                <w:szCs w:val="20"/>
              </w:rPr>
            </w:pPr>
            <w:r w:rsidRPr="006A0B44">
              <w:rPr>
                <w:rFonts w:eastAsia="Times New Roman"/>
                <w:sz w:val="20"/>
                <w:szCs w:val="20"/>
                <w:lang w:eastAsia="pl-PL"/>
              </w:rPr>
              <w:t>140 013</w:t>
            </w:r>
          </w:p>
        </w:tc>
        <w:tc>
          <w:tcPr>
            <w:tcW w:w="910" w:type="dxa"/>
            <w:shd w:val="clear" w:color="auto" w:fill="81D581"/>
            <w:vAlign w:val="center"/>
          </w:tcPr>
          <w:p w:rsidR="007B6212" w:rsidRPr="006A0B44" w:rsidRDefault="007B6212" w:rsidP="00BF62C6">
            <w:pPr>
              <w:jc w:val="right"/>
              <w:rPr>
                <w:sz w:val="20"/>
                <w:szCs w:val="20"/>
              </w:rPr>
            </w:pPr>
            <w:r w:rsidRPr="006A0B44">
              <w:rPr>
                <w:rFonts w:eastAsia="Times New Roman"/>
                <w:sz w:val="20"/>
                <w:szCs w:val="20"/>
                <w:lang w:eastAsia="pl-PL"/>
              </w:rPr>
              <w:t>8</w:t>
            </w:r>
            <w:r w:rsidR="00BF62C6" w:rsidRPr="006A0B44">
              <w:rPr>
                <w:rFonts w:eastAsia="Times New Roman"/>
                <w:sz w:val="20"/>
                <w:szCs w:val="20"/>
                <w:lang w:eastAsia="pl-PL"/>
              </w:rPr>
              <w:t>4</w:t>
            </w:r>
            <w:r w:rsidR="00B53361" w:rsidRPr="006A0B44">
              <w:rPr>
                <w:rFonts w:eastAsia="Times New Roman"/>
                <w:sz w:val="20"/>
                <w:szCs w:val="20"/>
                <w:lang w:eastAsia="pl-PL"/>
              </w:rPr>
              <w:t>,</w:t>
            </w:r>
            <w:r w:rsidR="00BF62C6" w:rsidRPr="006A0B44">
              <w:rPr>
                <w:rFonts w:eastAsia="Times New Roman"/>
                <w:sz w:val="20"/>
                <w:szCs w:val="20"/>
                <w:lang w:eastAsia="pl-PL"/>
              </w:rPr>
              <w:t>4</w:t>
            </w:r>
            <w:r w:rsidRPr="006A0B44">
              <w:rPr>
                <w:rFonts w:eastAsia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892" w:type="dxa"/>
            <w:shd w:val="clear" w:color="auto" w:fill="A1B8E7"/>
            <w:vAlign w:val="center"/>
          </w:tcPr>
          <w:p w:rsidR="007B6212" w:rsidRPr="006A0B44" w:rsidRDefault="007B6212" w:rsidP="00BF62C6">
            <w:pPr>
              <w:jc w:val="right"/>
              <w:rPr>
                <w:sz w:val="20"/>
                <w:szCs w:val="20"/>
              </w:rPr>
            </w:pPr>
            <w:r w:rsidRPr="006A0B44">
              <w:rPr>
                <w:rFonts w:eastAsia="Times New Roman"/>
                <w:sz w:val="20"/>
                <w:szCs w:val="20"/>
                <w:lang w:eastAsia="pl-PL"/>
              </w:rPr>
              <w:t>6</w:t>
            </w:r>
            <w:r w:rsidR="00BF62C6" w:rsidRPr="006A0B44">
              <w:rPr>
                <w:rFonts w:eastAsia="Times New Roman"/>
                <w:sz w:val="20"/>
                <w:szCs w:val="20"/>
                <w:lang w:eastAsia="pl-PL"/>
              </w:rPr>
              <w:t>2 537</w:t>
            </w:r>
          </w:p>
        </w:tc>
        <w:tc>
          <w:tcPr>
            <w:tcW w:w="905" w:type="dxa"/>
            <w:tcBorders>
              <w:right w:val="single" w:sz="12" w:space="0" w:color="auto"/>
            </w:tcBorders>
            <w:shd w:val="clear" w:color="auto" w:fill="A1B8E7"/>
            <w:vAlign w:val="center"/>
          </w:tcPr>
          <w:p w:rsidR="007B6212" w:rsidRPr="006A0B44" w:rsidRDefault="007B6212" w:rsidP="00BF62C6">
            <w:pPr>
              <w:jc w:val="right"/>
              <w:rPr>
                <w:sz w:val="20"/>
                <w:szCs w:val="20"/>
              </w:rPr>
            </w:pPr>
            <w:r w:rsidRPr="006A0B44">
              <w:rPr>
                <w:rFonts w:eastAsia="Times New Roman"/>
                <w:sz w:val="20"/>
                <w:szCs w:val="20"/>
                <w:lang w:eastAsia="pl-PL"/>
              </w:rPr>
              <w:t>6</w:t>
            </w:r>
            <w:r w:rsidR="00BF62C6" w:rsidRPr="006A0B44">
              <w:rPr>
                <w:rFonts w:eastAsia="Times New Roman"/>
                <w:sz w:val="20"/>
                <w:szCs w:val="20"/>
                <w:lang w:eastAsia="pl-PL"/>
              </w:rPr>
              <w:t>7</w:t>
            </w:r>
            <w:r w:rsidR="00B53361" w:rsidRPr="006A0B44">
              <w:rPr>
                <w:rFonts w:eastAsia="Times New Roman"/>
                <w:sz w:val="20"/>
                <w:szCs w:val="20"/>
                <w:lang w:eastAsia="pl-PL"/>
              </w:rPr>
              <w:t>,</w:t>
            </w:r>
            <w:r w:rsidR="00BF62C6" w:rsidRPr="006A0B44">
              <w:rPr>
                <w:rFonts w:eastAsia="Times New Roman"/>
                <w:sz w:val="20"/>
                <w:szCs w:val="20"/>
                <w:lang w:eastAsia="pl-PL"/>
              </w:rPr>
              <w:t>9</w:t>
            </w:r>
            <w:r w:rsidRPr="006A0B44">
              <w:rPr>
                <w:rFonts w:eastAsia="Times New Roman"/>
                <w:sz w:val="20"/>
                <w:szCs w:val="20"/>
                <w:lang w:eastAsia="pl-PL"/>
              </w:rPr>
              <w:t>%</w:t>
            </w:r>
          </w:p>
        </w:tc>
      </w:tr>
      <w:tr w:rsidR="00A529CF" w:rsidRPr="00A529CF" w:rsidTr="00042F14">
        <w:tc>
          <w:tcPr>
            <w:tcW w:w="37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6212" w:rsidRPr="00A529CF" w:rsidRDefault="007B6212" w:rsidP="007B6212">
            <w:pPr>
              <w:rPr>
                <w:sz w:val="20"/>
                <w:szCs w:val="20"/>
              </w:rPr>
            </w:pPr>
            <w:r w:rsidRPr="00A529CF">
              <w:rPr>
                <w:sz w:val="20"/>
                <w:szCs w:val="20"/>
              </w:rPr>
              <w:t>osób, które mają prawo przystąpienia do egzaminu poprawkowego w sierpniu br.</w:t>
            </w:r>
          </w:p>
        </w:tc>
        <w:tc>
          <w:tcPr>
            <w:tcW w:w="8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6212" w:rsidRPr="006A0B44" w:rsidRDefault="001C1182" w:rsidP="00156ACE">
            <w:pPr>
              <w:jc w:val="right"/>
              <w:rPr>
                <w:sz w:val="20"/>
                <w:szCs w:val="20"/>
              </w:rPr>
            </w:pPr>
            <w:r w:rsidRPr="006A0B44">
              <w:rPr>
                <w:sz w:val="20"/>
                <w:szCs w:val="20"/>
              </w:rPr>
              <w:t xml:space="preserve">38 </w:t>
            </w:r>
            <w:r w:rsidR="00156ACE" w:rsidRPr="006A0B44">
              <w:rPr>
                <w:sz w:val="20"/>
                <w:szCs w:val="20"/>
              </w:rPr>
              <w:t>304</w:t>
            </w:r>
          </w:p>
        </w:tc>
        <w:tc>
          <w:tcPr>
            <w:tcW w:w="9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6212" w:rsidRPr="006A0B44" w:rsidRDefault="001C1182" w:rsidP="00BF62C6">
            <w:pPr>
              <w:jc w:val="right"/>
              <w:rPr>
                <w:sz w:val="20"/>
                <w:szCs w:val="20"/>
              </w:rPr>
            </w:pPr>
            <w:r w:rsidRPr="006A0B44">
              <w:rPr>
                <w:sz w:val="20"/>
                <w:szCs w:val="20"/>
              </w:rPr>
              <w:t>1</w:t>
            </w:r>
            <w:r w:rsidR="00BF62C6" w:rsidRPr="006A0B44">
              <w:rPr>
                <w:sz w:val="20"/>
                <w:szCs w:val="20"/>
              </w:rPr>
              <w:t>4,8</w:t>
            </w:r>
            <w:r w:rsidR="007B6212" w:rsidRPr="006A0B44">
              <w:rPr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81D581"/>
            <w:vAlign w:val="center"/>
          </w:tcPr>
          <w:p w:rsidR="007B6212" w:rsidRPr="006A0B44" w:rsidRDefault="001C1182" w:rsidP="00BF62C6">
            <w:pPr>
              <w:jc w:val="right"/>
              <w:rPr>
                <w:sz w:val="20"/>
                <w:szCs w:val="20"/>
              </w:rPr>
            </w:pPr>
            <w:r w:rsidRPr="006A0B44"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 w:rsidR="00BF62C6" w:rsidRPr="006A0B44">
              <w:rPr>
                <w:rFonts w:eastAsia="Times New Roman"/>
                <w:sz w:val="20"/>
                <w:szCs w:val="20"/>
                <w:lang w:eastAsia="pl-PL"/>
              </w:rPr>
              <w:t>7 689</w:t>
            </w:r>
          </w:p>
        </w:tc>
        <w:tc>
          <w:tcPr>
            <w:tcW w:w="910" w:type="dxa"/>
            <w:shd w:val="clear" w:color="auto" w:fill="81D581"/>
            <w:vAlign w:val="center"/>
          </w:tcPr>
          <w:p w:rsidR="007B6212" w:rsidRPr="006A0B44" w:rsidRDefault="00B53361" w:rsidP="00BF62C6">
            <w:pPr>
              <w:jc w:val="right"/>
              <w:rPr>
                <w:sz w:val="20"/>
                <w:szCs w:val="20"/>
              </w:rPr>
            </w:pPr>
            <w:r w:rsidRPr="006A0B44">
              <w:rPr>
                <w:rFonts w:eastAsia="Times New Roman"/>
                <w:sz w:val="20"/>
                <w:szCs w:val="20"/>
                <w:lang w:eastAsia="pl-PL"/>
              </w:rPr>
              <w:t>10,</w:t>
            </w:r>
            <w:r w:rsidR="00BF62C6" w:rsidRPr="006A0B44">
              <w:rPr>
                <w:rFonts w:eastAsia="Times New Roman"/>
                <w:sz w:val="20"/>
                <w:szCs w:val="20"/>
                <w:lang w:eastAsia="pl-PL"/>
              </w:rPr>
              <w:t>7</w:t>
            </w:r>
            <w:r w:rsidR="007B6212" w:rsidRPr="006A0B44">
              <w:rPr>
                <w:rFonts w:eastAsia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892" w:type="dxa"/>
            <w:shd w:val="clear" w:color="auto" w:fill="A1B8E7"/>
            <w:vAlign w:val="center"/>
          </w:tcPr>
          <w:p w:rsidR="007B6212" w:rsidRPr="006A0B44" w:rsidRDefault="00BF62C6" w:rsidP="001C1182">
            <w:pPr>
              <w:jc w:val="right"/>
              <w:rPr>
                <w:sz w:val="20"/>
                <w:szCs w:val="20"/>
              </w:rPr>
            </w:pPr>
            <w:r w:rsidRPr="006A0B44">
              <w:rPr>
                <w:rFonts w:eastAsia="Times New Roman"/>
                <w:sz w:val="20"/>
                <w:szCs w:val="20"/>
                <w:lang w:eastAsia="pl-PL"/>
              </w:rPr>
              <w:t>20 615</w:t>
            </w:r>
          </w:p>
        </w:tc>
        <w:tc>
          <w:tcPr>
            <w:tcW w:w="905" w:type="dxa"/>
            <w:tcBorders>
              <w:right w:val="single" w:sz="12" w:space="0" w:color="auto"/>
            </w:tcBorders>
            <w:shd w:val="clear" w:color="auto" w:fill="A1B8E7"/>
            <w:vAlign w:val="center"/>
          </w:tcPr>
          <w:p w:rsidR="007B6212" w:rsidRPr="006A0B44" w:rsidRDefault="007B6212" w:rsidP="00BF62C6">
            <w:pPr>
              <w:jc w:val="right"/>
              <w:rPr>
                <w:sz w:val="20"/>
                <w:szCs w:val="20"/>
              </w:rPr>
            </w:pPr>
            <w:r w:rsidRPr="006A0B44">
              <w:rPr>
                <w:rFonts w:eastAsia="Times New Roman"/>
                <w:sz w:val="20"/>
                <w:szCs w:val="20"/>
                <w:lang w:eastAsia="pl-PL"/>
              </w:rPr>
              <w:t>2</w:t>
            </w:r>
            <w:r w:rsidR="00BF62C6" w:rsidRPr="006A0B44">
              <w:rPr>
                <w:rFonts w:eastAsia="Times New Roman"/>
                <w:sz w:val="20"/>
                <w:szCs w:val="20"/>
                <w:lang w:eastAsia="pl-PL"/>
              </w:rPr>
              <w:t>2,4</w:t>
            </w:r>
            <w:r w:rsidRPr="006A0B44">
              <w:rPr>
                <w:rFonts w:eastAsia="Times New Roman"/>
                <w:sz w:val="20"/>
                <w:szCs w:val="20"/>
                <w:lang w:eastAsia="pl-PL"/>
              </w:rPr>
              <w:t>%</w:t>
            </w:r>
          </w:p>
        </w:tc>
      </w:tr>
      <w:tr w:rsidR="009C2E83" w:rsidRPr="00A529CF" w:rsidTr="00042F14">
        <w:tc>
          <w:tcPr>
            <w:tcW w:w="37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212" w:rsidRPr="00A529CF" w:rsidRDefault="007B6212" w:rsidP="007B6212">
            <w:pPr>
              <w:rPr>
                <w:sz w:val="20"/>
                <w:szCs w:val="20"/>
              </w:rPr>
            </w:pPr>
            <w:r w:rsidRPr="00A529CF">
              <w:rPr>
                <w:sz w:val="20"/>
                <w:szCs w:val="20"/>
              </w:rPr>
              <w:t>osób, które nie zdały egzaminu maturalnego z więcej niż jednego przedmiotu</w:t>
            </w:r>
          </w:p>
        </w:tc>
        <w:tc>
          <w:tcPr>
            <w:tcW w:w="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6212" w:rsidRPr="006A0B44" w:rsidRDefault="001C1182" w:rsidP="00156ACE">
            <w:pPr>
              <w:jc w:val="right"/>
              <w:rPr>
                <w:sz w:val="20"/>
                <w:szCs w:val="20"/>
              </w:rPr>
            </w:pPr>
            <w:r w:rsidRPr="006A0B44">
              <w:rPr>
                <w:sz w:val="20"/>
                <w:szCs w:val="20"/>
              </w:rPr>
              <w:t>1</w:t>
            </w:r>
            <w:r w:rsidR="00156ACE" w:rsidRPr="006A0B44">
              <w:rPr>
                <w:sz w:val="20"/>
                <w:szCs w:val="20"/>
              </w:rPr>
              <w:t>7</w:t>
            </w:r>
            <w:r w:rsidRPr="006A0B44">
              <w:rPr>
                <w:sz w:val="20"/>
                <w:szCs w:val="20"/>
              </w:rPr>
              <w:t xml:space="preserve"> </w:t>
            </w:r>
            <w:r w:rsidR="00156ACE" w:rsidRPr="006A0B44">
              <w:rPr>
                <w:sz w:val="20"/>
                <w:szCs w:val="20"/>
              </w:rPr>
              <w:t>176</w:t>
            </w:r>
          </w:p>
        </w:tc>
        <w:tc>
          <w:tcPr>
            <w:tcW w:w="9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6212" w:rsidRPr="006A0B44" w:rsidRDefault="00BF62C6" w:rsidP="00BF62C6">
            <w:pPr>
              <w:jc w:val="right"/>
              <w:rPr>
                <w:sz w:val="20"/>
                <w:szCs w:val="20"/>
              </w:rPr>
            </w:pPr>
            <w:r w:rsidRPr="006A0B44">
              <w:rPr>
                <w:sz w:val="20"/>
                <w:szCs w:val="20"/>
              </w:rPr>
              <w:t>6</w:t>
            </w:r>
            <w:r w:rsidR="001C1182" w:rsidRPr="006A0B44">
              <w:rPr>
                <w:sz w:val="20"/>
                <w:szCs w:val="20"/>
              </w:rPr>
              <w:t>,</w:t>
            </w:r>
            <w:r w:rsidRPr="006A0B44">
              <w:rPr>
                <w:sz w:val="20"/>
                <w:szCs w:val="20"/>
              </w:rPr>
              <w:t>7</w:t>
            </w:r>
            <w:r w:rsidR="007B6212" w:rsidRPr="006A0B44">
              <w:rPr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81D581"/>
            <w:vAlign w:val="center"/>
          </w:tcPr>
          <w:p w:rsidR="007B6212" w:rsidRPr="006A0B44" w:rsidRDefault="00BF62C6" w:rsidP="001C1182">
            <w:pPr>
              <w:jc w:val="right"/>
              <w:rPr>
                <w:sz w:val="20"/>
                <w:szCs w:val="20"/>
              </w:rPr>
            </w:pPr>
            <w:r w:rsidRPr="006A0B44">
              <w:rPr>
                <w:sz w:val="20"/>
                <w:szCs w:val="20"/>
              </w:rPr>
              <w:t>8 201</w:t>
            </w:r>
          </w:p>
        </w:tc>
        <w:tc>
          <w:tcPr>
            <w:tcW w:w="910" w:type="dxa"/>
            <w:tcBorders>
              <w:bottom w:val="single" w:sz="12" w:space="0" w:color="auto"/>
            </w:tcBorders>
            <w:shd w:val="clear" w:color="auto" w:fill="81D581"/>
            <w:vAlign w:val="center"/>
          </w:tcPr>
          <w:p w:rsidR="007B6212" w:rsidRPr="006A0B44" w:rsidRDefault="001C1182" w:rsidP="00A529CF">
            <w:pPr>
              <w:jc w:val="right"/>
              <w:rPr>
                <w:sz w:val="20"/>
                <w:szCs w:val="20"/>
              </w:rPr>
            </w:pPr>
            <w:r w:rsidRPr="006A0B44">
              <w:rPr>
                <w:sz w:val="20"/>
                <w:szCs w:val="20"/>
              </w:rPr>
              <w:t>4</w:t>
            </w:r>
            <w:r w:rsidR="00BF62C6" w:rsidRPr="006A0B44">
              <w:rPr>
                <w:sz w:val="20"/>
                <w:szCs w:val="20"/>
              </w:rPr>
              <w:t>,9</w:t>
            </w:r>
            <w:r w:rsidR="007B6212" w:rsidRPr="006A0B44">
              <w:rPr>
                <w:sz w:val="20"/>
                <w:szCs w:val="20"/>
              </w:rPr>
              <w:t>%</w:t>
            </w:r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A1B8E7"/>
            <w:vAlign w:val="center"/>
          </w:tcPr>
          <w:p w:rsidR="007B6212" w:rsidRPr="006A0B44" w:rsidRDefault="00BF62C6" w:rsidP="00BF62C6">
            <w:pPr>
              <w:jc w:val="right"/>
              <w:rPr>
                <w:sz w:val="20"/>
                <w:szCs w:val="20"/>
              </w:rPr>
            </w:pPr>
            <w:r w:rsidRPr="006A0B44">
              <w:rPr>
                <w:sz w:val="20"/>
                <w:szCs w:val="20"/>
              </w:rPr>
              <w:t>8</w:t>
            </w:r>
            <w:r w:rsidR="007B6212" w:rsidRPr="006A0B44">
              <w:rPr>
                <w:sz w:val="20"/>
                <w:szCs w:val="20"/>
              </w:rPr>
              <w:t xml:space="preserve"> </w:t>
            </w:r>
            <w:r w:rsidRPr="006A0B44">
              <w:rPr>
                <w:sz w:val="20"/>
                <w:szCs w:val="20"/>
              </w:rPr>
              <w:t>975</w:t>
            </w:r>
          </w:p>
        </w:tc>
        <w:tc>
          <w:tcPr>
            <w:tcW w:w="9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1B8E7"/>
            <w:vAlign w:val="center"/>
          </w:tcPr>
          <w:p w:rsidR="007B6212" w:rsidRPr="006A0B44" w:rsidRDefault="00BF62C6" w:rsidP="00BF62C6">
            <w:pPr>
              <w:jc w:val="right"/>
              <w:rPr>
                <w:sz w:val="20"/>
                <w:szCs w:val="20"/>
              </w:rPr>
            </w:pPr>
            <w:r w:rsidRPr="006A0B44">
              <w:rPr>
                <w:sz w:val="20"/>
                <w:szCs w:val="20"/>
              </w:rPr>
              <w:t>9</w:t>
            </w:r>
            <w:r w:rsidR="00B53361" w:rsidRPr="006A0B44">
              <w:rPr>
                <w:sz w:val="20"/>
                <w:szCs w:val="20"/>
              </w:rPr>
              <w:t>,</w:t>
            </w:r>
            <w:r w:rsidRPr="006A0B44">
              <w:rPr>
                <w:sz w:val="20"/>
                <w:szCs w:val="20"/>
              </w:rPr>
              <w:t>7</w:t>
            </w:r>
            <w:r w:rsidR="007B6212" w:rsidRPr="006A0B44">
              <w:rPr>
                <w:sz w:val="20"/>
                <w:szCs w:val="20"/>
              </w:rPr>
              <w:t>%</w:t>
            </w:r>
          </w:p>
        </w:tc>
      </w:tr>
    </w:tbl>
    <w:p w:rsidR="00476F32" w:rsidRDefault="00476F32" w:rsidP="003A389E">
      <w:pPr>
        <w:jc w:val="both"/>
        <w:rPr>
          <w:b/>
          <w:sz w:val="20"/>
          <w:szCs w:val="20"/>
          <w:u w:val="single"/>
        </w:rPr>
      </w:pPr>
    </w:p>
    <w:p w:rsidR="00476F32" w:rsidRDefault="00476F32" w:rsidP="003A389E">
      <w:pPr>
        <w:jc w:val="both"/>
        <w:rPr>
          <w:b/>
          <w:sz w:val="20"/>
          <w:szCs w:val="20"/>
          <w:u w:val="single"/>
        </w:rPr>
      </w:pPr>
    </w:p>
    <w:p w:rsidR="001F74D5" w:rsidRPr="00E31C88" w:rsidRDefault="007B6212" w:rsidP="008F71FF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3A389E">
        <w:rPr>
          <w:sz w:val="20"/>
          <w:szCs w:val="20"/>
        </w:rPr>
        <w:lastRenderedPageBreak/>
        <w:t xml:space="preserve">Tabela </w:t>
      </w:r>
      <w:r>
        <w:rPr>
          <w:sz w:val="20"/>
          <w:szCs w:val="20"/>
        </w:rPr>
        <w:t>2</w:t>
      </w:r>
      <w:r w:rsidR="003A389E">
        <w:rPr>
          <w:sz w:val="20"/>
          <w:szCs w:val="20"/>
        </w:rPr>
        <w:t>. P</w:t>
      </w:r>
      <w:r w:rsidR="001F74D5" w:rsidRPr="003A389E">
        <w:rPr>
          <w:sz w:val="20"/>
          <w:szCs w:val="20"/>
        </w:rPr>
        <w:t>arametry statystyczne</w:t>
      </w:r>
      <w:r w:rsidR="00210193" w:rsidRPr="003A389E">
        <w:rPr>
          <w:sz w:val="20"/>
          <w:szCs w:val="20"/>
        </w:rPr>
        <w:t xml:space="preserve"> wyników egzaminów z poszczególnych przedmiotów</w:t>
      </w:r>
      <w:r w:rsidR="0062333C">
        <w:rPr>
          <w:sz w:val="20"/>
          <w:szCs w:val="20"/>
        </w:rPr>
        <w:t xml:space="preserve"> dla </w:t>
      </w:r>
      <w:r w:rsidR="000A05FA" w:rsidRPr="00E31C88">
        <w:rPr>
          <w:b/>
          <w:sz w:val="20"/>
          <w:szCs w:val="20"/>
        </w:rPr>
        <w:t>absolwentów przystępujących do egzaminu maturalnego w nowej formule</w:t>
      </w:r>
      <w:r w:rsidR="00E31C88">
        <w:rPr>
          <w:b/>
          <w:sz w:val="20"/>
          <w:szCs w:val="20"/>
        </w:rPr>
        <w:t xml:space="preserve"> </w:t>
      </w:r>
      <w:r w:rsidR="00E31C88">
        <w:rPr>
          <w:sz w:val="20"/>
          <w:szCs w:val="20"/>
        </w:rPr>
        <w:t>(wszystkie typy szkół)</w:t>
      </w:r>
    </w:p>
    <w:p w:rsidR="00F378E5" w:rsidRDefault="00F378E5" w:rsidP="00AF4434">
      <w:pPr>
        <w:jc w:val="both"/>
        <w:rPr>
          <w:caps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929"/>
        <w:gridCol w:w="960"/>
        <w:gridCol w:w="960"/>
        <w:gridCol w:w="1066"/>
        <w:gridCol w:w="873"/>
        <w:gridCol w:w="796"/>
        <w:gridCol w:w="1173"/>
        <w:gridCol w:w="912"/>
      </w:tblGrid>
      <w:tr w:rsidR="006D61DE" w:rsidRPr="00C01FD0" w:rsidTr="001C3297">
        <w:tc>
          <w:tcPr>
            <w:tcW w:w="1427" w:type="dxa"/>
            <w:vMerge w:val="restart"/>
            <w:shd w:val="clear" w:color="auto" w:fill="FFFFFF"/>
            <w:vAlign w:val="center"/>
          </w:tcPr>
          <w:p w:rsidR="006D61DE" w:rsidRPr="00257E86" w:rsidRDefault="006D61DE" w:rsidP="00C01FD0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57E86">
              <w:rPr>
                <w:b/>
                <w:sz w:val="17"/>
                <w:szCs w:val="17"/>
              </w:rPr>
              <w:t>Przedmiot</w:t>
            </w:r>
          </w:p>
        </w:tc>
        <w:tc>
          <w:tcPr>
            <w:tcW w:w="929" w:type="dxa"/>
            <w:vMerge w:val="restart"/>
            <w:shd w:val="clear" w:color="auto" w:fill="FFFFFF"/>
            <w:vAlign w:val="center"/>
          </w:tcPr>
          <w:p w:rsidR="006D61DE" w:rsidRPr="00257E86" w:rsidRDefault="006D61DE" w:rsidP="00C01FD0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57E86">
              <w:rPr>
                <w:b/>
                <w:sz w:val="17"/>
                <w:szCs w:val="17"/>
              </w:rPr>
              <w:t>Poziom egzaminu</w:t>
            </w:r>
          </w:p>
        </w:tc>
        <w:tc>
          <w:tcPr>
            <w:tcW w:w="960" w:type="dxa"/>
            <w:vMerge w:val="restart"/>
            <w:shd w:val="clear" w:color="auto" w:fill="FFFFFF"/>
            <w:vAlign w:val="center"/>
          </w:tcPr>
          <w:p w:rsidR="006D61DE" w:rsidRPr="00257E86" w:rsidRDefault="00EC0AB0" w:rsidP="00C01FD0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57E86">
              <w:rPr>
                <w:b/>
                <w:sz w:val="17"/>
                <w:szCs w:val="17"/>
              </w:rPr>
              <w:t>Liczba zdających</w:t>
            </w:r>
          </w:p>
          <w:p w:rsidR="00EC0AB0" w:rsidRPr="00257E86" w:rsidRDefault="00EC0AB0" w:rsidP="00C01FD0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57E86">
              <w:rPr>
                <w:b/>
                <w:sz w:val="17"/>
                <w:szCs w:val="17"/>
              </w:rPr>
              <w:t>**</w:t>
            </w:r>
          </w:p>
        </w:tc>
        <w:tc>
          <w:tcPr>
            <w:tcW w:w="4868" w:type="dxa"/>
            <w:gridSpan w:val="5"/>
            <w:shd w:val="clear" w:color="auto" w:fill="FFFFFF"/>
            <w:vAlign w:val="center"/>
          </w:tcPr>
          <w:p w:rsidR="006D61DE" w:rsidRPr="00257E86" w:rsidRDefault="006D61DE" w:rsidP="00C01FD0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57E86">
              <w:rPr>
                <w:sz w:val="17"/>
                <w:szCs w:val="17"/>
              </w:rPr>
              <w:t>Parametry statystyczne (wyników wyrażonych w %)</w:t>
            </w:r>
          </w:p>
        </w:tc>
        <w:tc>
          <w:tcPr>
            <w:tcW w:w="912" w:type="dxa"/>
            <w:vMerge w:val="restart"/>
            <w:shd w:val="clear" w:color="auto" w:fill="FFFFFF"/>
            <w:vAlign w:val="center"/>
          </w:tcPr>
          <w:p w:rsidR="006D61DE" w:rsidRPr="00257E86" w:rsidRDefault="006D61DE" w:rsidP="00C01FD0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57E86">
              <w:rPr>
                <w:b/>
                <w:sz w:val="17"/>
                <w:szCs w:val="17"/>
              </w:rPr>
              <w:t>Odsetek sukcesów</w:t>
            </w:r>
          </w:p>
          <w:p w:rsidR="006D61DE" w:rsidRPr="00257E86" w:rsidRDefault="006D61DE" w:rsidP="00C01FD0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57E86">
              <w:rPr>
                <w:b/>
                <w:sz w:val="17"/>
                <w:szCs w:val="17"/>
              </w:rPr>
              <w:t>**</w:t>
            </w:r>
            <w:r w:rsidR="00EC0AB0" w:rsidRPr="00257E86">
              <w:rPr>
                <w:b/>
                <w:sz w:val="17"/>
                <w:szCs w:val="17"/>
              </w:rPr>
              <w:t>*</w:t>
            </w:r>
          </w:p>
        </w:tc>
      </w:tr>
      <w:tr w:rsidR="006D61DE" w:rsidRPr="00C01FD0" w:rsidTr="001C3297">
        <w:tc>
          <w:tcPr>
            <w:tcW w:w="1427" w:type="dxa"/>
            <w:vMerge/>
            <w:shd w:val="clear" w:color="auto" w:fill="FFFFFF"/>
            <w:vAlign w:val="center"/>
          </w:tcPr>
          <w:p w:rsidR="006D61DE" w:rsidRPr="00257E86" w:rsidRDefault="006D61DE" w:rsidP="00C01FD0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29" w:type="dxa"/>
            <w:vMerge/>
            <w:shd w:val="clear" w:color="auto" w:fill="FFFFFF"/>
            <w:vAlign w:val="center"/>
          </w:tcPr>
          <w:p w:rsidR="006D61DE" w:rsidRPr="00257E86" w:rsidRDefault="006D61DE" w:rsidP="00C01FD0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60" w:type="dxa"/>
            <w:vMerge/>
            <w:shd w:val="clear" w:color="auto" w:fill="FFFFFF"/>
            <w:vAlign w:val="center"/>
          </w:tcPr>
          <w:p w:rsidR="006D61DE" w:rsidRPr="00257E86" w:rsidRDefault="006D61DE" w:rsidP="00C01FD0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6D61DE" w:rsidRPr="00257E86" w:rsidRDefault="006D61DE" w:rsidP="00C01FD0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57E86">
              <w:rPr>
                <w:b/>
                <w:sz w:val="17"/>
                <w:szCs w:val="17"/>
              </w:rPr>
              <w:t>Minimum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D61DE" w:rsidRPr="00257E86" w:rsidRDefault="006D61DE" w:rsidP="00C01FD0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57E86">
              <w:rPr>
                <w:b/>
                <w:sz w:val="17"/>
                <w:szCs w:val="17"/>
              </w:rPr>
              <w:t>Maksimum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6D61DE" w:rsidRPr="00257E86" w:rsidRDefault="006D61DE" w:rsidP="00C01FD0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57E86">
              <w:rPr>
                <w:b/>
                <w:sz w:val="17"/>
                <w:szCs w:val="17"/>
              </w:rPr>
              <w:t>Mediana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6D61DE" w:rsidRPr="00257E86" w:rsidRDefault="006D61DE" w:rsidP="00C01FD0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57E86">
              <w:rPr>
                <w:b/>
                <w:sz w:val="17"/>
                <w:szCs w:val="17"/>
              </w:rPr>
              <w:t>Średnia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6D61DE" w:rsidRPr="00257E86" w:rsidRDefault="006D61DE" w:rsidP="00C01FD0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57E86">
              <w:rPr>
                <w:b/>
                <w:sz w:val="17"/>
                <w:szCs w:val="17"/>
              </w:rPr>
              <w:t>Odchylenie</w:t>
            </w:r>
          </w:p>
          <w:p w:rsidR="006D61DE" w:rsidRPr="00257E86" w:rsidRDefault="006D61DE" w:rsidP="00C01FD0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57E86">
              <w:rPr>
                <w:b/>
                <w:sz w:val="17"/>
                <w:szCs w:val="17"/>
              </w:rPr>
              <w:t>standardowe</w:t>
            </w:r>
          </w:p>
        </w:tc>
        <w:tc>
          <w:tcPr>
            <w:tcW w:w="912" w:type="dxa"/>
            <w:vMerge/>
            <w:shd w:val="clear" w:color="auto" w:fill="FFFFFF"/>
            <w:vAlign w:val="center"/>
          </w:tcPr>
          <w:p w:rsidR="006D61DE" w:rsidRPr="00C01FD0" w:rsidRDefault="006D61DE" w:rsidP="00C01F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</w:p>
        </w:tc>
      </w:tr>
      <w:tr w:rsidR="00D16F47" w:rsidRPr="00C01FD0" w:rsidTr="001C3297">
        <w:tc>
          <w:tcPr>
            <w:tcW w:w="1427" w:type="dxa"/>
            <w:shd w:val="clear" w:color="auto" w:fill="FFFFFF"/>
            <w:vAlign w:val="center"/>
          </w:tcPr>
          <w:p w:rsidR="00D16F47" w:rsidRPr="00C01FD0" w:rsidRDefault="00D16F47" w:rsidP="00C01FD0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C01FD0">
              <w:rPr>
                <w:i/>
                <w:sz w:val="16"/>
                <w:szCs w:val="20"/>
              </w:rPr>
              <w:t>1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D16F47" w:rsidRPr="00C01FD0" w:rsidRDefault="00D16F47" w:rsidP="00C01FD0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C01FD0">
              <w:rPr>
                <w:i/>
                <w:sz w:val="16"/>
                <w:szCs w:val="20"/>
              </w:rPr>
              <w:t>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D16F47" w:rsidRPr="00C01FD0" w:rsidRDefault="00D16F47" w:rsidP="00C01FD0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C01FD0">
              <w:rPr>
                <w:i/>
                <w:sz w:val="16"/>
                <w:szCs w:val="20"/>
              </w:rPr>
              <w:t>3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D16F47" w:rsidRPr="00C01FD0" w:rsidRDefault="00D16F47" w:rsidP="00C01FD0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C01FD0">
              <w:rPr>
                <w:i/>
                <w:sz w:val="16"/>
                <w:szCs w:val="20"/>
              </w:rPr>
              <w:t>4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D16F47" w:rsidRPr="00C01FD0" w:rsidRDefault="00D16F47" w:rsidP="00C01FD0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C01FD0">
              <w:rPr>
                <w:i/>
                <w:sz w:val="16"/>
                <w:szCs w:val="20"/>
              </w:rPr>
              <w:t>5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16F47" w:rsidRPr="00C01FD0" w:rsidRDefault="00D16F47" w:rsidP="00C01FD0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C01FD0">
              <w:rPr>
                <w:i/>
                <w:sz w:val="16"/>
                <w:szCs w:val="20"/>
              </w:rPr>
              <w:t>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D16F47" w:rsidRPr="00C01FD0" w:rsidRDefault="00D16F47" w:rsidP="00C01FD0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C01FD0">
              <w:rPr>
                <w:i/>
                <w:sz w:val="16"/>
                <w:szCs w:val="20"/>
              </w:rPr>
              <w:t>7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D16F47" w:rsidRPr="00C01FD0" w:rsidRDefault="00D16F47" w:rsidP="00C01FD0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C01FD0">
              <w:rPr>
                <w:i/>
                <w:sz w:val="16"/>
                <w:szCs w:val="20"/>
              </w:rPr>
              <w:t>8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6F47" w:rsidRPr="00C01FD0" w:rsidRDefault="00D16F47" w:rsidP="00C01FD0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C01FD0">
              <w:rPr>
                <w:i/>
                <w:sz w:val="16"/>
                <w:szCs w:val="20"/>
              </w:rPr>
              <w:t>9</w:t>
            </w:r>
          </w:p>
        </w:tc>
      </w:tr>
      <w:tr w:rsidR="001C3297" w:rsidRPr="00C01FD0" w:rsidTr="00941FAB">
        <w:tc>
          <w:tcPr>
            <w:tcW w:w="1427" w:type="dxa"/>
            <w:vMerge w:val="restart"/>
            <w:shd w:val="clear" w:color="auto" w:fill="auto"/>
            <w:vAlign w:val="center"/>
          </w:tcPr>
          <w:p w:rsidR="001C3297" w:rsidRPr="00C01FD0" w:rsidRDefault="001C3297" w:rsidP="001C3297">
            <w:pPr>
              <w:spacing w:before="60" w:after="60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język polski</w:t>
            </w:r>
          </w:p>
        </w:tc>
        <w:tc>
          <w:tcPr>
            <w:tcW w:w="929" w:type="dxa"/>
            <w:shd w:val="clear" w:color="auto" w:fill="auto"/>
          </w:tcPr>
          <w:p w:rsidR="001C3297" w:rsidRPr="00C01FD0" w:rsidRDefault="001C3297" w:rsidP="001C32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P*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261 379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sz w:val="20"/>
                <w:szCs w:val="20"/>
              </w:rPr>
            </w:pPr>
            <w:r w:rsidRPr="001C3297">
              <w:rPr>
                <w:sz w:val="20"/>
                <w:szCs w:val="20"/>
              </w:rPr>
              <w:t>97%</w:t>
            </w:r>
          </w:p>
        </w:tc>
      </w:tr>
      <w:tr w:rsidR="001C3297" w:rsidRPr="00C01FD0" w:rsidTr="00941FAB">
        <w:tc>
          <w:tcPr>
            <w:tcW w:w="1427" w:type="dxa"/>
            <w:vMerge/>
            <w:shd w:val="clear" w:color="auto" w:fill="auto"/>
            <w:vAlign w:val="center"/>
          </w:tcPr>
          <w:p w:rsidR="001C3297" w:rsidRPr="00C01FD0" w:rsidRDefault="001C3297" w:rsidP="001C329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1C3297" w:rsidRPr="00C01FD0" w:rsidRDefault="001C3297" w:rsidP="001C32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R*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49 725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sz w:val="20"/>
                <w:szCs w:val="20"/>
              </w:rPr>
            </w:pPr>
          </w:p>
        </w:tc>
      </w:tr>
      <w:tr w:rsidR="001C3297" w:rsidRPr="00C01FD0" w:rsidTr="00941FAB">
        <w:tc>
          <w:tcPr>
            <w:tcW w:w="1427" w:type="dxa"/>
            <w:vMerge w:val="restart"/>
            <w:shd w:val="clear" w:color="auto" w:fill="auto"/>
            <w:vAlign w:val="center"/>
          </w:tcPr>
          <w:p w:rsidR="001C3297" w:rsidRPr="00C01FD0" w:rsidRDefault="001C3297" w:rsidP="001C3297">
            <w:pPr>
              <w:spacing w:before="60" w:after="60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język białoruski</w:t>
            </w:r>
          </w:p>
        </w:tc>
        <w:tc>
          <w:tcPr>
            <w:tcW w:w="929" w:type="dxa"/>
            <w:shd w:val="clear" w:color="auto" w:fill="auto"/>
          </w:tcPr>
          <w:p w:rsidR="001C3297" w:rsidRPr="00C01FD0" w:rsidRDefault="001C3297" w:rsidP="001C32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sz w:val="20"/>
                <w:szCs w:val="20"/>
              </w:rPr>
            </w:pPr>
            <w:r w:rsidRPr="001C3297">
              <w:rPr>
                <w:sz w:val="20"/>
                <w:szCs w:val="20"/>
              </w:rPr>
              <w:t>100%</w:t>
            </w:r>
          </w:p>
        </w:tc>
      </w:tr>
      <w:tr w:rsidR="001C3297" w:rsidRPr="00C01FD0" w:rsidTr="00941FAB">
        <w:tc>
          <w:tcPr>
            <w:tcW w:w="1427" w:type="dxa"/>
            <w:vMerge/>
            <w:shd w:val="clear" w:color="auto" w:fill="auto"/>
            <w:vAlign w:val="center"/>
          </w:tcPr>
          <w:p w:rsidR="001C3297" w:rsidRPr="00C01FD0" w:rsidRDefault="001C3297" w:rsidP="001C329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1C3297" w:rsidRPr="00C01FD0" w:rsidRDefault="001C3297" w:rsidP="001C32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sz w:val="20"/>
                <w:szCs w:val="20"/>
              </w:rPr>
            </w:pPr>
          </w:p>
        </w:tc>
      </w:tr>
      <w:tr w:rsidR="001C3297" w:rsidRPr="00C01FD0" w:rsidTr="00941FAB">
        <w:tc>
          <w:tcPr>
            <w:tcW w:w="1427" w:type="dxa"/>
            <w:vMerge w:val="restart"/>
            <w:shd w:val="clear" w:color="auto" w:fill="auto"/>
            <w:vAlign w:val="center"/>
          </w:tcPr>
          <w:p w:rsidR="001C3297" w:rsidRPr="00C01FD0" w:rsidRDefault="001C3297" w:rsidP="001C3297">
            <w:pPr>
              <w:spacing w:before="60" w:after="60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język litewski</w:t>
            </w:r>
          </w:p>
        </w:tc>
        <w:tc>
          <w:tcPr>
            <w:tcW w:w="929" w:type="dxa"/>
            <w:shd w:val="clear" w:color="auto" w:fill="auto"/>
          </w:tcPr>
          <w:p w:rsidR="001C3297" w:rsidRPr="00C01FD0" w:rsidRDefault="001C3297" w:rsidP="001C32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sz w:val="20"/>
                <w:szCs w:val="20"/>
              </w:rPr>
            </w:pPr>
            <w:r w:rsidRPr="001C3297">
              <w:rPr>
                <w:sz w:val="20"/>
                <w:szCs w:val="20"/>
              </w:rPr>
              <w:t>100%</w:t>
            </w:r>
          </w:p>
        </w:tc>
      </w:tr>
      <w:tr w:rsidR="001C3297" w:rsidRPr="00C01FD0" w:rsidTr="00941FAB">
        <w:tc>
          <w:tcPr>
            <w:tcW w:w="1427" w:type="dxa"/>
            <w:vMerge/>
            <w:shd w:val="clear" w:color="auto" w:fill="auto"/>
            <w:vAlign w:val="center"/>
          </w:tcPr>
          <w:p w:rsidR="001C3297" w:rsidRPr="00C01FD0" w:rsidRDefault="001C3297" w:rsidP="001C329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1C3297" w:rsidRPr="00C01FD0" w:rsidRDefault="001C3297" w:rsidP="001C32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sz w:val="20"/>
                <w:szCs w:val="20"/>
              </w:rPr>
            </w:pPr>
          </w:p>
        </w:tc>
      </w:tr>
      <w:tr w:rsidR="001C3297" w:rsidRPr="00C01FD0" w:rsidTr="00941FAB">
        <w:tc>
          <w:tcPr>
            <w:tcW w:w="1427" w:type="dxa"/>
            <w:vMerge w:val="restart"/>
            <w:shd w:val="clear" w:color="auto" w:fill="auto"/>
            <w:vAlign w:val="center"/>
          </w:tcPr>
          <w:p w:rsidR="001C3297" w:rsidRPr="00C01FD0" w:rsidRDefault="001C3297" w:rsidP="001C3297">
            <w:pPr>
              <w:spacing w:before="60" w:after="60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język ukraiński</w:t>
            </w:r>
          </w:p>
        </w:tc>
        <w:tc>
          <w:tcPr>
            <w:tcW w:w="929" w:type="dxa"/>
            <w:shd w:val="clear" w:color="auto" w:fill="auto"/>
          </w:tcPr>
          <w:p w:rsidR="001C3297" w:rsidRPr="00C01FD0" w:rsidRDefault="001C3297" w:rsidP="001C32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sz w:val="20"/>
                <w:szCs w:val="20"/>
              </w:rPr>
            </w:pPr>
            <w:r w:rsidRPr="001C3297">
              <w:rPr>
                <w:sz w:val="20"/>
                <w:szCs w:val="20"/>
              </w:rPr>
              <w:t>100%</w:t>
            </w:r>
          </w:p>
        </w:tc>
      </w:tr>
      <w:tr w:rsidR="001C3297" w:rsidRPr="00C01FD0" w:rsidTr="00941FAB">
        <w:tc>
          <w:tcPr>
            <w:tcW w:w="1427" w:type="dxa"/>
            <w:vMerge/>
            <w:shd w:val="clear" w:color="auto" w:fill="auto"/>
            <w:vAlign w:val="center"/>
          </w:tcPr>
          <w:p w:rsidR="001C3297" w:rsidRPr="00C01FD0" w:rsidRDefault="001C3297" w:rsidP="001C329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1C3297" w:rsidRPr="00C01FD0" w:rsidRDefault="001C3297" w:rsidP="001C32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sz w:val="20"/>
                <w:szCs w:val="20"/>
              </w:rPr>
            </w:pPr>
          </w:p>
        </w:tc>
      </w:tr>
      <w:tr w:rsidR="001C3297" w:rsidRPr="00C01FD0" w:rsidTr="00941FAB">
        <w:tc>
          <w:tcPr>
            <w:tcW w:w="1427" w:type="dxa"/>
            <w:vMerge w:val="restart"/>
            <w:shd w:val="clear" w:color="auto" w:fill="auto"/>
            <w:vAlign w:val="center"/>
          </w:tcPr>
          <w:p w:rsidR="001C3297" w:rsidRPr="00C01FD0" w:rsidRDefault="001C3297" w:rsidP="001C3297">
            <w:pPr>
              <w:spacing w:before="60" w:after="60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matematyka</w:t>
            </w:r>
          </w:p>
        </w:tc>
        <w:tc>
          <w:tcPr>
            <w:tcW w:w="929" w:type="dxa"/>
            <w:shd w:val="clear" w:color="auto" w:fill="auto"/>
          </w:tcPr>
          <w:p w:rsidR="001C3297" w:rsidRPr="00C01FD0" w:rsidRDefault="001C3297" w:rsidP="001C32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261 407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sz w:val="20"/>
                <w:szCs w:val="20"/>
              </w:rPr>
            </w:pPr>
            <w:r w:rsidRPr="001C3297">
              <w:rPr>
                <w:sz w:val="20"/>
                <w:szCs w:val="20"/>
              </w:rPr>
              <w:t>83%</w:t>
            </w:r>
          </w:p>
        </w:tc>
      </w:tr>
      <w:tr w:rsidR="001C3297" w:rsidRPr="00C01FD0" w:rsidTr="00941FAB">
        <w:tc>
          <w:tcPr>
            <w:tcW w:w="1427" w:type="dxa"/>
            <w:vMerge/>
            <w:shd w:val="clear" w:color="auto" w:fill="auto"/>
            <w:vAlign w:val="center"/>
          </w:tcPr>
          <w:p w:rsidR="001C3297" w:rsidRPr="00C01FD0" w:rsidRDefault="001C3297" w:rsidP="001C329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1C3297" w:rsidRPr="00C01FD0" w:rsidRDefault="001C3297" w:rsidP="001C32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69 807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sz w:val="20"/>
                <w:szCs w:val="20"/>
              </w:rPr>
            </w:pPr>
          </w:p>
        </w:tc>
      </w:tr>
      <w:tr w:rsidR="001C3297" w:rsidRPr="00C01FD0" w:rsidTr="00941FAB">
        <w:tc>
          <w:tcPr>
            <w:tcW w:w="1427" w:type="dxa"/>
            <w:vMerge w:val="restart"/>
            <w:shd w:val="clear" w:color="auto" w:fill="auto"/>
            <w:vAlign w:val="center"/>
          </w:tcPr>
          <w:p w:rsidR="001C3297" w:rsidRPr="00C01FD0" w:rsidRDefault="001C3297" w:rsidP="001C3297">
            <w:pPr>
              <w:spacing w:before="60" w:after="60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język angielski</w:t>
            </w:r>
          </w:p>
        </w:tc>
        <w:tc>
          <w:tcPr>
            <w:tcW w:w="929" w:type="dxa"/>
            <w:shd w:val="clear" w:color="auto" w:fill="auto"/>
          </w:tcPr>
          <w:p w:rsidR="001C3297" w:rsidRPr="00C01FD0" w:rsidRDefault="001C3297" w:rsidP="001C32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237 222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sz w:val="20"/>
                <w:szCs w:val="20"/>
              </w:rPr>
            </w:pPr>
            <w:r w:rsidRPr="001C3297">
              <w:rPr>
                <w:sz w:val="20"/>
                <w:szCs w:val="20"/>
              </w:rPr>
              <w:t>93%</w:t>
            </w:r>
          </w:p>
        </w:tc>
      </w:tr>
      <w:tr w:rsidR="001C3297" w:rsidRPr="00C01FD0" w:rsidTr="00941FAB">
        <w:tc>
          <w:tcPr>
            <w:tcW w:w="1427" w:type="dxa"/>
            <w:vMerge/>
            <w:shd w:val="clear" w:color="auto" w:fill="auto"/>
            <w:vAlign w:val="center"/>
          </w:tcPr>
          <w:p w:rsidR="001C3297" w:rsidRPr="00C01FD0" w:rsidRDefault="001C3297" w:rsidP="001C329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1C3297" w:rsidRPr="00C01FD0" w:rsidRDefault="001C3297" w:rsidP="001C32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131 839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sz w:val="20"/>
                <w:szCs w:val="20"/>
              </w:rPr>
            </w:pPr>
          </w:p>
        </w:tc>
      </w:tr>
      <w:tr w:rsidR="001C3297" w:rsidRPr="00C01FD0" w:rsidTr="00941FAB">
        <w:tc>
          <w:tcPr>
            <w:tcW w:w="1427" w:type="dxa"/>
            <w:vMerge w:val="restart"/>
            <w:shd w:val="clear" w:color="auto" w:fill="auto"/>
            <w:vAlign w:val="center"/>
          </w:tcPr>
          <w:p w:rsidR="001C3297" w:rsidRPr="00C01FD0" w:rsidRDefault="001C3297" w:rsidP="001C3297">
            <w:pPr>
              <w:spacing w:before="60" w:after="60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język francuski</w:t>
            </w:r>
          </w:p>
        </w:tc>
        <w:tc>
          <w:tcPr>
            <w:tcW w:w="929" w:type="dxa"/>
            <w:shd w:val="clear" w:color="auto" w:fill="auto"/>
          </w:tcPr>
          <w:p w:rsidR="001C3297" w:rsidRPr="00C01FD0" w:rsidRDefault="001C3297" w:rsidP="001C32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1C3297">
              <w:rPr>
                <w:color w:val="000000"/>
                <w:sz w:val="20"/>
                <w:szCs w:val="20"/>
              </w:rPr>
              <w:t>752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sz w:val="20"/>
                <w:szCs w:val="20"/>
                <w:lang w:eastAsia="pl-PL"/>
              </w:rPr>
            </w:pPr>
            <w:r w:rsidRPr="001C3297">
              <w:rPr>
                <w:sz w:val="20"/>
                <w:szCs w:val="20"/>
                <w:lang w:eastAsia="pl-PL"/>
              </w:rPr>
              <w:t>97%</w:t>
            </w:r>
          </w:p>
        </w:tc>
      </w:tr>
      <w:tr w:rsidR="001C3297" w:rsidRPr="00C01FD0" w:rsidTr="00941FAB">
        <w:tc>
          <w:tcPr>
            <w:tcW w:w="1427" w:type="dxa"/>
            <w:vMerge/>
            <w:shd w:val="clear" w:color="auto" w:fill="auto"/>
            <w:vAlign w:val="center"/>
          </w:tcPr>
          <w:p w:rsidR="001C3297" w:rsidRPr="00C01FD0" w:rsidRDefault="001C3297" w:rsidP="001C329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1C3297" w:rsidRPr="00C01FD0" w:rsidRDefault="001C3297" w:rsidP="001C32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C3297" w:rsidRPr="001C3297" w:rsidRDefault="001C3297" w:rsidP="00BB10E4">
            <w:pPr>
              <w:spacing w:before="60" w:after="6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C3297" w:rsidRPr="00C01FD0" w:rsidTr="00941FAB">
        <w:tc>
          <w:tcPr>
            <w:tcW w:w="1427" w:type="dxa"/>
            <w:vMerge w:val="restart"/>
            <w:shd w:val="clear" w:color="auto" w:fill="auto"/>
            <w:vAlign w:val="center"/>
          </w:tcPr>
          <w:p w:rsidR="001C3297" w:rsidRPr="00C01FD0" w:rsidRDefault="001C3297" w:rsidP="001C3297">
            <w:pPr>
              <w:spacing w:before="60" w:after="60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język hiszpański</w:t>
            </w:r>
          </w:p>
        </w:tc>
        <w:tc>
          <w:tcPr>
            <w:tcW w:w="929" w:type="dxa"/>
            <w:shd w:val="clear" w:color="auto" w:fill="auto"/>
          </w:tcPr>
          <w:p w:rsidR="001C3297" w:rsidRPr="00C01FD0" w:rsidRDefault="001C3297" w:rsidP="001C32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1C3297"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sz w:val="20"/>
                <w:szCs w:val="20"/>
                <w:lang w:eastAsia="pl-PL"/>
              </w:rPr>
            </w:pPr>
            <w:r w:rsidRPr="001C3297">
              <w:rPr>
                <w:sz w:val="20"/>
                <w:szCs w:val="20"/>
                <w:lang w:eastAsia="pl-PL"/>
              </w:rPr>
              <w:t>97%</w:t>
            </w:r>
          </w:p>
        </w:tc>
      </w:tr>
      <w:tr w:rsidR="001C3297" w:rsidRPr="00C01FD0" w:rsidTr="00941FAB">
        <w:tc>
          <w:tcPr>
            <w:tcW w:w="1427" w:type="dxa"/>
            <w:vMerge/>
            <w:shd w:val="clear" w:color="auto" w:fill="auto"/>
            <w:vAlign w:val="center"/>
          </w:tcPr>
          <w:p w:rsidR="001C3297" w:rsidRPr="00C01FD0" w:rsidRDefault="001C3297" w:rsidP="001C329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1C3297" w:rsidRPr="00C01FD0" w:rsidRDefault="001C3297" w:rsidP="001C32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C3297" w:rsidRPr="001C3297" w:rsidRDefault="001C3297" w:rsidP="00BB10E4">
            <w:pPr>
              <w:spacing w:before="60" w:after="6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C3297" w:rsidRPr="00C01FD0" w:rsidTr="00941FAB">
        <w:tc>
          <w:tcPr>
            <w:tcW w:w="1427" w:type="dxa"/>
            <w:vMerge w:val="restart"/>
            <w:shd w:val="clear" w:color="auto" w:fill="auto"/>
            <w:vAlign w:val="center"/>
          </w:tcPr>
          <w:p w:rsidR="001C3297" w:rsidRPr="00C01FD0" w:rsidRDefault="001C3297" w:rsidP="001C3297">
            <w:pPr>
              <w:spacing w:before="60" w:after="60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język niemiecki</w:t>
            </w:r>
          </w:p>
        </w:tc>
        <w:tc>
          <w:tcPr>
            <w:tcW w:w="929" w:type="dxa"/>
            <w:shd w:val="clear" w:color="auto" w:fill="auto"/>
          </w:tcPr>
          <w:p w:rsidR="001C3297" w:rsidRPr="00C01FD0" w:rsidRDefault="001C3297" w:rsidP="001C32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1C3297">
              <w:rPr>
                <w:color w:val="000000"/>
                <w:sz w:val="20"/>
                <w:szCs w:val="20"/>
              </w:rPr>
              <w:t>17 493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sz w:val="20"/>
                <w:szCs w:val="20"/>
                <w:lang w:eastAsia="pl-PL"/>
              </w:rPr>
            </w:pPr>
            <w:r w:rsidRPr="001C3297">
              <w:rPr>
                <w:sz w:val="20"/>
                <w:szCs w:val="20"/>
                <w:lang w:eastAsia="pl-PL"/>
              </w:rPr>
              <w:t>95%</w:t>
            </w:r>
          </w:p>
        </w:tc>
      </w:tr>
      <w:tr w:rsidR="001C3297" w:rsidRPr="00C01FD0" w:rsidTr="00941FAB">
        <w:tc>
          <w:tcPr>
            <w:tcW w:w="1427" w:type="dxa"/>
            <w:vMerge/>
            <w:shd w:val="clear" w:color="auto" w:fill="auto"/>
          </w:tcPr>
          <w:p w:rsidR="001C3297" w:rsidRPr="00C01FD0" w:rsidRDefault="001C3297" w:rsidP="001C329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1C3297" w:rsidRPr="00C01FD0" w:rsidRDefault="001C3297" w:rsidP="001C32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7 535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C3297" w:rsidRPr="001C3297" w:rsidRDefault="001C3297" w:rsidP="00BB10E4">
            <w:pPr>
              <w:spacing w:before="60" w:after="6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C3297" w:rsidRPr="00C01FD0" w:rsidTr="00941FAB">
        <w:tc>
          <w:tcPr>
            <w:tcW w:w="1427" w:type="dxa"/>
            <w:vMerge w:val="restart"/>
            <w:shd w:val="clear" w:color="auto" w:fill="auto"/>
            <w:vAlign w:val="center"/>
          </w:tcPr>
          <w:p w:rsidR="001C3297" w:rsidRPr="00C01FD0" w:rsidRDefault="001C3297" w:rsidP="001C3297">
            <w:pPr>
              <w:spacing w:before="60" w:after="60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język rosyjski</w:t>
            </w:r>
          </w:p>
        </w:tc>
        <w:tc>
          <w:tcPr>
            <w:tcW w:w="929" w:type="dxa"/>
            <w:shd w:val="clear" w:color="auto" w:fill="auto"/>
          </w:tcPr>
          <w:p w:rsidR="001C3297" w:rsidRPr="00C01FD0" w:rsidRDefault="001C3297" w:rsidP="001C32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1C3297">
              <w:rPr>
                <w:color w:val="000000"/>
                <w:sz w:val="20"/>
                <w:szCs w:val="20"/>
              </w:rPr>
              <w:t>4 809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sz w:val="20"/>
                <w:szCs w:val="20"/>
              </w:rPr>
            </w:pPr>
            <w:r w:rsidRPr="001C3297">
              <w:rPr>
                <w:sz w:val="20"/>
                <w:szCs w:val="20"/>
              </w:rPr>
              <w:t>93%</w:t>
            </w:r>
          </w:p>
        </w:tc>
      </w:tr>
      <w:tr w:rsidR="001C3297" w:rsidRPr="00C01FD0" w:rsidTr="00941FAB">
        <w:tc>
          <w:tcPr>
            <w:tcW w:w="1427" w:type="dxa"/>
            <w:vMerge/>
            <w:shd w:val="clear" w:color="auto" w:fill="auto"/>
            <w:vAlign w:val="center"/>
          </w:tcPr>
          <w:p w:rsidR="001C3297" w:rsidRPr="00C01FD0" w:rsidRDefault="001C3297" w:rsidP="001C329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1C3297" w:rsidRPr="00C01FD0" w:rsidRDefault="001C3297" w:rsidP="001C32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1 983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sz w:val="20"/>
                <w:szCs w:val="20"/>
              </w:rPr>
            </w:pPr>
          </w:p>
        </w:tc>
      </w:tr>
      <w:tr w:rsidR="001C3297" w:rsidRPr="00C01FD0" w:rsidTr="00941FAB">
        <w:tc>
          <w:tcPr>
            <w:tcW w:w="1427" w:type="dxa"/>
            <w:vMerge w:val="restart"/>
            <w:shd w:val="clear" w:color="auto" w:fill="auto"/>
            <w:vAlign w:val="center"/>
          </w:tcPr>
          <w:p w:rsidR="001C3297" w:rsidRPr="00C01FD0" w:rsidRDefault="001C3297" w:rsidP="001C3297">
            <w:pPr>
              <w:spacing w:before="60" w:after="60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język włoski</w:t>
            </w:r>
          </w:p>
        </w:tc>
        <w:tc>
          <w:tcPr>
            <w:tcW w:w="929" w:type="dxa"/>
            <w:shd w:val="clear" w:color="auto" w:fill="auto"/>
          </w:tcPr>
          <w:p w:rsidR="001C3297" w:rsidRPr="00C01FD0" w:rsidRDefault="001C3297" w:rsidP="001C32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1C3297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sz w:val="20"/>
                <w:szCs w:val="20"/>
              </w:rPr>
            </w:pPr>
            <w:r w:rsidRPr="001C3297">
              <w:rPr>
                <w:sz w:val="20"/>
                <w:szCs w:val="20"/>
              </w:rPr>
              <w:t>98%</w:t>
            </w:r>
          </w:p>
        </w:tc>
      </w:tr>
      <w:tr w:rsidR="001C3297" w:rsidRPr="00C01FD0" w:rsidTr="00941FAB">
        <w:tc>
          <w:tcPr>
            <w:tcW w:w="1427" w:type="dxa"/>
            <w:vMerge/>
            <w:shd w:val="clear" w:color="auto" w:fill="auto"/>
          </w:tcPr>
          <w:p w:rsidR="001C3297" w:rsidRPr="00C01FD0" w:rsidRDefault="001C3297" w:rsidP="001C329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1C3297" w:rsidRPr="00C01FD0" w:rsidRDefault="001C3297" w:rsidP="001C32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1C329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C3297" w:rsidRPr="001C3297" w:rsidRDefault="001C3297" w:rsidP="00BB10E4">
            <w:pPr>
              <w:jc w:val="right"/>
              <w:rPr>
                <w:sz w:val="20"/>
                <w:szCs w:val="20"/>
              </w:rPr>
            </w:pPr>
          </w:p>
        </w:tc>
      </w:tr>
      <w:tr w:rsidR="00B941CD" w:rsidRPr="00C01FD0" w:rsidTr="00941FAB">
        <w:tc>
          <w:tcPr>
            <w:tcW w:w="1427" w:type="dxa"/>
            <w:shd w:val="clear" w:color="auto" w:fill="auto"/>
          </w:tcPr>
          <w:p w:rsidR="00B941CD" w:rsidRPr="00C01FD0" w:rsidRDefault="00B941CD" w:rsidP="00B941C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biologia</w:t>
            </w:r>
          </w:p>
        </w:tc>
        <w:tc>
          <w:tcPr>
            <w:tcW w:w="929" w:type="dxa"/>
            <w:shd w:val="clear" w:color="auto" w:fill="auto"/>
          </w:tcPr>
          <w:p w:rsidR="00B941CD" w:rsidRPr="00C01FD0" w:rsidRDefault="00B941CD" w:rsidP="00B941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B941CD" w:rsidP="00BB10E4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941CD">
              <w:rPr>
                <w:color w:val="000000"/>
                <w:sz w:val="20"/>
                <w:szCs w:val="20"/>
              </w:rPr>
              <w:t>49 923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B941CD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B941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B941CD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B941C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B941CD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B941C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B941CD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B941CD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B941CD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B941C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941CD" w:rsidRPr="001C3297" w:rsidRDefault="00B941CD" w:rsidP="00BB10E4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B941CD" w:rsidRPr="00C01FD0" w:rsidTr="00941FAB">
        <w:tc>
          <w:tcPr>
            <w:tcW w:w="1427" w:type="dxa"/>
            <w:shd w:val="clear" w:color="auto" w:fill="auto"/>
          </w:tcPr>
          <w:p w:rsidR="00B941CD" w:rsidRPr="00C01FD0" w:rsidRDefault="00B941CD" w:rsidP="00B941C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chemia</w:t>
            </w:r>
          </w:p>
        </w:tc>
        <w:tc>
          <w:tcPr>
            <w:tcW w:w="929" w:type="dxa"/>
            <w:shd w:val="clear" w:color="auto" w:fill="auto"/>
          </w:tcPr>
          <w:p w:rsidR="00B941CD" w:rsidRPr="00C01FD0" w:rsidRDefault="00B941CD" w:rsidP="00B941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A64BCA" w:rsidP="00BB10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B941CD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B941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B941CD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B941C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B941CD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B941CD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B941CD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B941CD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B941CD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B941C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941CD" w:rsidRPr="001C3297" w:rsidRDefault="00B941CD" w:rsidP="00BB10E4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B941CD" w:rsidRPr="00C01FD0" w:rsidTr="00941FAB">
        <w:tc>
          <w:tcPr>
            <w:tcW w:w="1427" w:type="dxa"/>
            <w:shd w:val="clear" w:color="auto" w:fill="auto"/>
          </w:tcPr>
          <w:p w:rsidR="00B941CD" w:rsidRPr="00C01FD0" w:rsidRDefault="00B941CD" w:rsidP="00B941C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filozofia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B941CD" w:rsidRPr="00C01FD0" w:rsidRDefault="00B941CD" w:rsidP="00B941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B941CD" w:rsidP="00BB10E4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941CD">
              <w:rPr>
                <w:color w:val="000000"/>
                <w:sz w:val="20"/>
                <w:szCs w:val="20"/>
              </w:rPr>
              <w:t>817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B941CD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B941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B941CD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B941C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B941CD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B941C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B941CD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B941CD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B941CD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B941C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941CD" w:rsidRPr="001C3297" w:rsidRDefault="00B941CD" w:rsidP="00BB10E4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B941CD" w:rsidRPr="00C01FD0" w:rsidTr="00941FAB">
        <w:tc>
          <w:tcPr>
            <w:tcW w:w="1427" w:type="dxa"/>
            <w:shd w:val="clear" w:color="auto" w:fill="auto"/>
          </w:tcPr>
          <w:p w:rsidR="00B941CD" w:rsidRPr="00C01FD0" w:rsidRDefault="00B941CD" w:rsidP="00B941C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fizyka</w:t>
            </w:r>
          </w:p>
        </w:tc>
        <w:tc>
          <w:tcPr>
            <w:tcW w:w="929" w:type="dxa"/>
            <w:shd w:val="clear" w:color="auto" w:fill="auto"/>
          </w:tcPr>
          <w:p w:rsidR="00B941CD" w:rsidRPr="00C01FD0" w:rsidRDefault="00B941CD" w:rsidP="00B941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B941CD" w:rsidP="00BB10E4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941CD">
              <w:rPr>
                <w:color w:val="000000"/>
                <w:sz w:val="20"/>
                <w:szCs w:val="20"/>
              </w:rPr>
              <w:t>21 801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B941CD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B941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B941CD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B941C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B941CD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B941CD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B941CD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B941C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B941CD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B941C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941CD" w:rsidRPr="001C3297" w:rsidRDefault="00B941CD" w:rsidP="00BB10E4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B941CD" w:rsidRPr="00C01FD0" w:rsidTr="00941FAB">
        <w:tc>
          <w:tcPr>
            <w:tcW w:w="1427" w:type="dxa"/>
            <w:shd w:val="clear" w:color="auto" w:fill="auto"/>
          </w:tcPr>
          <w:p w:rsidR="00B941CD" w:rsidRPr="00C01FD0" w:rsidRDefault="00B941CD" w:rsidP="00B941C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geografia</w:t>
            </w:r>
          </w:p>
        </w:tc>
        <w:tc>
          <w:tcPr>
            <w:tcW w:w="929" w:type="dxa"/>
            <w:shd w:val="clear" w:color="auto" w:fill="auto"/>
          </w:tcPr>
          <w:p w:rsidR="00B941CD" w:rsidRPr="00C01FD0" w:rsidRDefault="00B941CD" w:rsidP="00B941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B941CD" w:rsidP="00BB10E4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941CD">
              <w:rPr>
                <w:color w:val="000000"/>
                <w:sz w:val="20"/>
                <w:szCs w:val="20"/>
              </w:rPr>
              <w:t>71 601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B941CD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B941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B941CD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B941C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B941CD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B941C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B941CD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B941C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B941CD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B941C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941CD" w:rsidRPr="001C3297" w:rsidRDefault="00B941CD" w:rsidP="00BB10E4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B941CD" w:rsidRPr="00C01FD0" w:rsidTr="00941FAB">
        <w:tc>
          <w:tcPr>
            <w:tcW w:w="1427" w:type="dxa"/>
            <w:shd w:val="clear" w:color="auto" w:fill="auto"/>
          </w:tcPr>
          <w:p w:rsidR="00B941CD" w:rsidRPr="00C01FD0" w:rsidRDefault="00B941CD" w:rsidP="00B941C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historia</w:t>
            </w:r>
          </w:p>
        </w:tc>
        <w:tc>
          <w:tcPr>
            <w:tcW w:w="929" w:type="dxa"/>
            <w:shd w:val="clear" w:color="auto" w:fill="auto"/>
          </w:tcPr>
          <w:p w:rsidR="00B941CD" w:rsidRPr="00C01FD0" w:rsidRDefault="00B941CD" w:rsidP="00B941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B941CD" w:rsidP="00BB10E4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941CD">
              <w:rPr>
                <w:color w:val="000000"/>
                <w:sz w:val="20"/>
                <w:szCs w:val="20"/>
              </w:rPr>
              <w:t>17 924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B941CD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B941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B941CD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B941C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B941CD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B941C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B941CD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B941C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B941CD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B941C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941CD" w:rsidRPr="001C3297" w:rsidRDefault="00B941CD" w:rsidP="00BB10E4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B941CD" w:rsidRPr="00C01FD0" w:rsidTr="00941FAB">
        <w:tc>
          <w:tcPr>
            <w:tcW w:w="1427" w:type="dxa"/>
            <w:shd w:val="clear" w:color="auto" w:fill="auto"/>
          </w:tcPr>
          <w:p w:rsidR="00B941CD" w:rsidRPr="00C01FD0" w:rsidRDefault="00B941CD" w:rsidP="00B941C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historia muzyki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B941CD" w:rsidRPr="00C01FD0" w:rsidRDefault="00B941CD" w:rsidP="00B941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B941CD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B941CD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B941CD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B941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B941CD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B941C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B941CD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B941CD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B941CD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B941CD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B941CD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B941C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941CD" w:rsidRPr="001C3297" w:rsidRDefault="00B941CD" w:rsidP="00BB10E4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B941CD" w:rsidRPr="00C01FD0" w:rsidTr="00941FAB">
        <w:tc>
          <w:tcPr>
            <w:tcW w:w="1427" w:type="dxa"/>
            <w:shd w:val="clear" w:color="auto" w:fill="auto"/>
          </w:tcPr>
          <w:p w:rsidR="00B941CD" w:rsidRPr="00C01FD0" w:rsidRDefault="00B941CD" w:rsidP="00B941C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historia sztuki</w:t>
            </w:r>
          </w:p>
        </w:tc>
        <w:tc>
          <w:tcPr>
            <w:tcW w:w="929" w:type="dxa"/>
            <w:shd w:val="clear" w:color="auto" w:fill="auto"/>
          </w:tcPr>
          <w:p w:rsidR="00B941CD" w:rsidRPr="00C01FD0" w:rsidRDefault="00B941CD" w:rsidP="00B941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B941CD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B941CD">
              <w:rPr>
                <w:color w:val="000000"/>
                <w:sz w:val="20"/>
                <w:szCs w:val="20"/>
              </w:rPr>
              <w:t>2 588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B941CD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B941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B941CD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B941C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B941CD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B941C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B941CD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B941CD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B941CD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B941C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941CD" w:rsidRPr="001C3297" w:rsidRDefault="00B941CD" w:rsidP="00BB10E4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B941CD" w:rsidRPr="00C01FD0" w:rsidTr="00941FAB">
        <w:tc>
          <w:tcPr>
            <w:tcW w:w="1427" w:type="dxa"/>
            <w:shd w:val="clear" w:color="auto" w:fill="auto"/>
          </w:tcPr>
          <w:p w:rsidR="00B941CD" w:rsidRPr="00C01FD0" w:rsidRDefault="00B941CD" w:rsidP="00B941C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informatyka</w:t>
            </w:r>
          </w:p>
        </w:tc>
        <w:tc>
          <w:tcPr>
            <w:tcW w:w="929" w:type="dxa"/>
            <w:shd w:val="clear" w:color="auto" w:fill="auto"/>
          </w:tcPr>
          <w:p w:rsidR="00B941CD" w:rsidRPr="00C01FD0" w:rsidRDefault="00B941CD" w:rsidP="00B941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B941CD" w:rsidP="00BB10E4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941CD">
              <w:rPr>
                <w:color w:val="000000"/>
                <w:sz w:val="20"/>
                <w:szCs w:val="20"/>
              </w:rPr>
              <w:t>7 177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B941CD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B941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B941CD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B941C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B941CD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B941C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B941CD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B941C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CD" w:rsidRPr="00B941CD" w:rsidRDefault="00B941CD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B941C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941CD" w:rsidRPr="001C3297" w:rsidRDefault="00B941CD" w:rsidP="00BB10E4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BE2461" w:rsidRPr="00C01FD0" w:rsidTr="00941FAB">
        <w:tc>
          <w:tcPr>
            <w:tcW w:w="1427" w:type="dxa"/>
            <w:shd w:val="clear" w:color="auto" w:fill="auto"/>
          </w:tcPr>
          <w:p w:rsidR="00BE2461" w:rsidRPr="00C01FD0" w:rsidRDefault="00BE2461" w:rsidP="00BE246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język kaszubski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BE2461" w:rsidRPr="00C01FD0" w:rsidRDefault="00BE2461" w:rsidP="00BE246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61" w:rsidRPr="00BE2461" w:rsidRDefault="00BE2461" w:rsidP="00BB10E4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E246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61" w:rsidRPr="00BE2461" w:rsidRDefault="00BE2461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BE246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61" w:rsidRPr="00BE2461" w:rsidRDefault="00BE2461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BE246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61" w:rsidRPr="00BE2461" w:rsidRDefault="00BE2461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BE2461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61" w:rsidRPr="00BE2461" w:rsidRDefault="00BE2461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BE2461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61" w:rsidRPr="00BE2461" w:rsidRDefault="00BE2461" w:rsidP="00BB10E4">
            <w:pPr>
              <w:jc w:val="right"/>
              <w:rPr>
                <w:color w:val="000000"/>
                <w:sz w:val="20"/>
                <w:szCs w:val="20"/>
              </w:rPr>
            </w:pPr>
            <w:r w:rsidRPr="00BE246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E2461" w:rsidRPr="001C3297" w:rsidRDefault="00BE2461" w:rsidP="00BB10E4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C01FD0" w:rsidRPr="00C01FD0" w:rsidTr="001C3297">
        <w:tc>
          <w:tcPr>
            <w:tcW w:w="1427" w:type="dxa"/>
            <w:vMerge w:val="restart"/>
            <w:shd w:val="clear" w:color="auto" w:fill="FFFFFF"/>
            <w:vAlign w:val="center"/>
          </w:tcPr>
          <w:p w:rsidR="0063240F" w:rsidRPr="00257E86" w:rsidRDefault="0063240F" w:rsidP="00C01FD0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57E86">
              <w:rPr>
                <w:sz w:val="17"/>
                <w:szCs w:val="17"/>
              </w:rPr>
              <w:lastRenderedPageBreak/>
              <w:br w:type="page"/>
            </w:r>
            <w:r w:rsidRPr="00257E86">
              <w:rPr>
                <w:b/>
                <w:sz w:val="17"/>
                <w:szCs w:val="17"/>
              </w:rPr>
              <w:t>Przedmiot</w:t>
            </w:r>
          </w:p>
        </w:tc>
        <w:tc>
          <w:tcPr>
            <w:tcW w:w="929" w:type="dxa"/>
            <w:vMerge w:val="restart"/>
            <w:shd w:val="clear" w:color="auto" w:fill="FFFFFF"/>
            <w:vAlign w:val="center"/>
          </w:tcPr>
          <w:p w:rsidR="0063240F" w:rsidRPr="00257E86" w:rsidRDefault="0063240F" w:rsidP="00C01FD0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57E86">
              <w:rPr>
                <w:b/>
                <w:sz w:val="17"/>
                <w:szCs w:val="17"/>
              </w:rPr>
              <w:t>Poziom egzaminu</w:t>
            </w:r>
          </w:p>
        </w:tc>
        <w:tc>
          <w:tcPr>
            <w:tcW w:w="960" w:type="dxa"/>
            <w:vMerge w:val="restart"/>
            <w:shd w:val="clear" w:color="auto" w:fill="FFFFFF"/>
            <w:vAlign w:val="center"/>
          </w:tcPr>
          <w:p w:rsidR="0063240F" w:rsidRPr="00257E86" w:rsidRDefault="0063240F" w:rsidP="00C01FD0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57E86">
              <w:rPr>
                <w:b/>
                <w:sz w:val="17"/>
                <w:szCs w:val="17"/>
              </w:rPr>
              <w:t>Liczba zdających</w:t>
            </w:r>
          </w:p>
          <w:p w:rsidR="00DC5B3E" w:rsidRPr="00257E86" w:rsidRDefault="00DC5B3E" w:rsidP="00C01FD0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57E86">
              <w:rPr>
                <w:b/>
                <w:sz w:val="17"/>
                <w:szCs w:val="17"/>
              </w:rPr>
              <w:t>**</w:t>
            </w:r>
          </w:p>
        </w:tc>
        <w:tc>
          <w:tcPr>
            <w:tcW w:w="4868" w:type="dxa"/>
            <w:gridSpan w:val="5"/>
            <w:shd w:val="clear" w:color="auto" w:fill="FFFFFF"/>
            <w:vAlign w:val="center"/>
          </w:tcPr>
          <w:p w:rsidR="0063240F" w:rsidRPr="00257E86" w:rsidRDefault="0063240F" w:rsidP="00C01FD0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57E86">
              <w:rPr>
                <w:sz w:val="17"/>
                <w:szCs w:val="17"/>
              </w:rPr>
              <w:t>Parametry statystyczne (wyników wyrażonych w %)</w:t>
            </w:r>
          </w:p>
        </w:tc>
        <w:tc>
          <w:tcPr>
            <w:tcW w:w="912" w:type="dxa"/>
            <w:vMerge w:val="restart"/>
            <w:shd w:val="clear" w:color="auto" w:fill="FFFFFF"/>
            <w:vAlign w:val="center"/>
          </w:tcPr>
          <w:p w:rsidR="0063240F" w:rsidRPr="001C3297" w:rsidRDefault="0063240F" w:rsidP="00C01FD0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C3297">
              <w:rPr>
                <w:b/>
                <w:sz w:val="17"/>
                <w:szCs w:val="17"/>
              </w:rPr>
              <w:t>Odsetek sukcesów</w:t>
            </w:r>
          </w:p>
          <w:p w:rsidR="0063240F" w:rsidRPr="001C3297" w:rsidRDefault="0063240F" w:rsidP="00C01FD0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C3297">
              <w:rPr>
                <w:b/>
                <w:sz w:val="17"/>
                <w:szCs w:val="17"/>
              </w:rPr>
              <w:t>**</w:t>
            </w:r>
            <w:r w:rsidR="00DC5B3E" w:rsidRPr="001C3297">
              <w:rPr>
                <w:b/>
                <w:sz w:val="17"/>
                <w:szCs w:val="17"/>
              </w:rPr>
              <w:t>*</w:t>
            </w:r>
          </w:p>
        </w:tc>
      </w:tr>
      <w:tr w:rsidR="00C01FD0" w:rsidRPr="00C01FD0" w:rsidTr="001C3297">
        <w:tc>
          <w:tcPr>
            <w:tcW w:w="1427" w:type="dxa"/>
            <w:vMerge/>
            <w:shd w:val="clear" w:color="auto" w:fill="FFFFFF"/>
            <w:vAlign w:val="center"/>
          </w:tcPr>
          <w:p w:rsidR="0063240F" w:rsidRPr="00257E86" w:rsidRDefault="0063240F" w:rsidP="00C01FD0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29" w:type="dxa"/>
            <w:vMerge/>
            <w:shd w:val="clear" w:color="auto" w:fill="FFFFFF"/>
            <w:vAlign w:val="center"/>
          </w:tcPr>
          <w:p w:rsidR="0063240F" w:rsidRPr="00257E86" w:rsidRDefault="0063240F" w:rsidP="00C01FD0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60" w:type="dxa"/>
            <w:vMerge/>
            <w:shd w:val="clear" w:color="auto" w:fill="FFFFFF"/>
            <w:vAlign w:val="center"/>
          </w:tcPr>
          <w:p w:rsidR="0063240F" w:rsidRPr="00257E86" w:rsidRDefault="0063240F" w:rsidP="00C01FD0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63240F" w:rsidRPr="00257E86" w:rsidRDefault="0063240F" w:rsidP="00C01FD0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57E86">
              <w:rPr>
                <w:b/>
                <w:sz w:val="17"/>
                <w:szCs w:val="17"/>
              </w:rPr>
              <w:t>Minimum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3240F" w:rsidRPr="00257E86" w:rsidRDefault="0063240F" w:rsidP="00C01FD0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57E86">
              <w:rPr>
                <w:b/>
                <w:sz w:val="17"/>
                <w:szCs w:val="17"/>
              </w:rPr>
              <w:t>Maksimum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63240F" w:rsidRPr="00257E86" w:rsidRDefault="0063240F" w:rsidP="00C01FD0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57E86">
              <w:rPr>
                <w:b/>
                <w:sz w:val="17"/>
                <w:szCs w:val="17"/>
              </w:rPr>
              <w:t>Mediana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63240F" w:rsidRPr="00257E86" w:rsidRDefault="0063240F" w:rsidP="00C01FD0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57E86">
              <w:rPr>
                <w:b/>
                <w:sz w:val="17"/>
                <w:szCs w:val="17"/>
              </w:rPr>
              <w:t>Średnia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63240F" w:rsidRPr="00257E86" w:rsidRDefault="0063240F" w:rsidP="00C01FD0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57E86">
              <w:rPr>
                <w:b/>
                <w:sz w:val="17"/>
                <w:szCs w:val="17"/>
              </w:rPr>
              <w:t>Odchylenie</w:t>
            </w:r>
          </w:p>
          <w:p w:rsidR="0063240F" w:rsidRPr="00257E86" w:rsidRDefault="0063240F" w:rsidP="00C01FD0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57E86">
              <w:rPr>
                <w:b/>
                <w:sz w:val="17"/>
                <w:szCs w:val="17"/>
              </w:rPr>
              <w:t>standardowe</w:t>
            </w:r>
          </w:p>
        </w:tc>
        <w:tc>
          <w:tcPr>
            <w:tcW w:w="912" w:type="dxa"/>
            <w:vMerge/>
            <w:shd w:val="clear" w:color="auto" w:fill="FFFFFF"/>
            <w:vAlign w:val="center"/>
          </w:tcPr>
          <w:p w:rsidR="0063240F" w:rsidRPr="001C3297" w:rsidRDefault="0063240F" w:rsidP="00C01F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</w:p>
        </w:tc>
      </w:tr>
      <w:tr w:rsidR="00C01FD0" w:rsidRPr="00C01FD0" w:rsidTr="001C3297">
        <w:tc>
          <w:tcPr>
            <w:tcW w:w="1427" w:type="dxa"/>
            <w:shd w:val="clear" w:color="auto" w:fill="FFFFFF"/>
            <w:vAlign w:val="center"/>
          </w:tcPr>
          <w:p w:rsidR="00D16F47" w:rsidRPr="00C01FD0" w:rsidRDefault="00D16F47" w:rsidP="00C01FD0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C01FD0">
              <w:rPr>
                <w:i/>
                <w:sz w:val="16"/>
                <w:szCs w:val="20"/>
              </w:rPr>
              <w:t>1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D16F47" w:rsidRPr="00C01FD0" w:rsidRDefault="00D16F47" w:rsidP="00C01FD0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C01FD0">
              <w:rPr>
                <w:i/>
                <w:sz w:val="16"/>
                <w:szCs w:val="20"/>
              </w:rPr>
              <w:t>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D16F47" w:rsidRPr="00C01FD0" w:rsidRDefault="00D16F47" w:rsidP="00C01FD0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C01FD0">
              <w:rPr>
                <w:i/>
                <w:sz w:val="16"/>
                <w:szCs w:val="20"/>
              </w:rPr>
              <w:t>3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D16F47" w:rsidRPr="00C01FD0" w:rsidRDefault="00D16F47" w:rsidP="00C01FD0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C01FD0">
              <w:rPr>
                <w:i/>
                <w:sz w:val="16"/>
                <w:szCs w:val="20"/>
              </w:rPr>
              <w:t>4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D16F47" w:rsidRPr="00C01FD0" w:rsidRDefault="00D16F47" w:rsidP="00C01FD0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C01FD0">
              <w:rPr>
                <w:i/>
                <w:sz w:val="16"/>
                <w:szCs w:val="20"/>
              </w:rPr>
              <w:t>5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16F47" w:rsidRPr="00C01FD0" w:rsidRDefault="00D16F47" w:rsidP="00C01FD0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C01FD0">
              <w:rPr>
                <w:i/>
                <w:sz w:val="16"/>
                <w:szCs w:val="20"/>
              </w:rPr>
              <w:t>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D16F47" w:rsidRPr="00C01FD0" w:rsidRDefault="00D16F47" w:rsidP="00C01FD0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C01FD0">
              <w:rPr>
                <w:i/>
                <w:sz w:val="16"/>
                <w:szCs w:val="20"/>
              </w:rPr>
              <w:t>7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D16F47" w:rsidRPr="00C01FD0" w:rsidRDefault="00D16F47" w:rsidP="00C01FD0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C01FD0">
              <w:rPr>
                <w:i/>
                <w:sz w:val="16"/>
                <w:szCs w:val="20"/>
              </w:rPr>
              <w:t>8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D16F47" w:rsidRPr="001C3297" w:rsidRDefault="00D16F47" w:rsidP="00C01FD0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1C3297">
              <w:rPr>
                <w:i/>
                <w:sz w:val="16"/>
                <w:szCs w:val="20"/>
              </w:rPr>
              <w:t>9</w:t>
            </w:r>
          </w:p>
        </w:tc>
      </w:tr>
      <w:tr w:rsidR="00BE2461" w:rsidRPr="00C01FD0" w:rsidTr="00941FAB">
        <w:tc>
          <w:tcPr>
            <w:tcW w:w="1427" w:type="dxa"/>
            <w:shd w:val="clear" w:color="auto" w:fill="auto"/>
          </w:tcPr>
          <w:p w:rsidR="00BE2461" w:rsidRPr="00C01FD0" w:rsidRDefault="00BE2461" w:rsidP="00BE2461">
            <w:pPr>
              <w:spacing w:before="60" w:after="60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język łaciński i kultura antyczna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BE2461" w:rsidRPr="00C01FD0" w:rsidRDefault="00BE2461" w:rsidP="00BE246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61" w:rsidRPr="00BB10E4" w:rsidRDefault="00BE2461" w:rsidP="00BB10E4">
            <w:pPr>
              <w:jc w:val="right"/>
              <w:rPr>
                <w:sz w:val="20"/>
                <w:szCs w:val="20"/>
              </w:rPr>
            </w:pPr>
            <w:r w:rsidRPr="00BB10E4">
              <w:rPr>
                <w:sz w:val="20"/>
                <w:szCs w:val="20"/>
              </w:rPr>
              <w:t>109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61" w:rsidRPr="00BB10E4" w:rsidRDefault="00BE2461" w:rsidP="00BB10E4">
            <w:pPr>
              <w:jc w:val="right"/>
              <w:rPr>
                <w:sz w:val="20"/>
                <w:szCs w:val="20"/>
              </w:rPr>
            </w:pPr>
            <w:r w:rsidRPr="00BB10E4">
              <w:rPr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61" w:rsidRPr="00BB10E4" w:rsidRDefault="00BE2461" w:rsidP="00BB10E4">
            <w:pPr>
              <w:jc w:val="right"/>
              <w:rPr>
                <w:sz w:val="20"/>
                <w:szCs w:val="20"/>
              </w:rPr>
            </w:pPr>
            <w:r w:rsidRPr="00BB10E4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61" w:rsidRPr="00BB10E4" w:rsidRDefault="00BE2461" w:rsidP="00BB10E4">
            <w:pPr>
              <w:jc w:val="right"/>
              <w:rPr>
                <w:sz w:val="20"/>
                <w:szCs w:val="20"/>
              </w:rPr>
            </w:pPr>
            <w:r w:rsidRPr="00BB10E4">
              <w:rPr>
                <w:sz w:val="20"/>
                <w:szCs w:val="20"/>
              </w:rPr>
              <w:t>67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61" w:rsidRPr="00BB10E4" w:rsidRDefault="00BE2461" w:rsidP="00BB10E4">
            <w:pPr>
              <w:jc w:val="right"/>
              <w:rPr>
                <w:sz w:val="20"/>
                <w:szCs w:val="20"/>
              </w:rPr>
            </w:pPr>
            <w:r w:rsidRPr="00BB10E4">
              <w:rPr>
                <w:sz w:val="20"/>
                <w:szCs w:val="20"/>
              </w:rPr>
              <w:t>64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61" w:rsidRPr="00BB10E4" w:rsidRDefault="00BE2461" w:rsidP="00BB10E4">
            <w:pPr>
              <w:jc w:val="right"/>
              <w:rPr>
                <w:sz w:val="20"/>
                <w:szCs w:val="20"/>
              </w:rPr>
            </w:pPr>
            <w:r w:rsidRPr="00BB10E4">
              <w:rPr>
                <w:sz w:val="20"/>
                <w:szCs w:val="20"/>
              </w:rPr>
              <w:t>31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E2461" w:rsidRPr="001C3297" w:rsidRDefault="00BE2461" w:rsidP="00BB10E4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BE2461" w:rsidRPr="00C01FD0" w:rsidTr="00941FAB">
        <w:tc>
          <w:tcPr>
            <w:tcW w:w="1427" w:type="dxa"/>
            <w:shd w:val="clear" w:color="auto" w:fill="auto"/>
          </w:tcPr>
          <w:p w:rsidR="00BE2461" w:rsidRPr="00C01FD0" w:rsidRDefault="00BE2461" w:rsidP="00BE246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język łemkowski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BE2461" w:rsidRPr="00C01FD0" w:rsidRDefault="00BE2461" w:rsidP="00BE246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61" w:rsidRPr="00BB10E4" w:rsidRDefault="00BE2461" w:rsidP="00BB10E4">
            <w:pPr>
              <w:jc w:val="right"/>
              <w:rPr>
                <w:sz w:val="20"/>
                <w:szCs w:val="20"/>
              </w:rPr>
            </w:pPr>
            <w:r w:rsidRPr="00BB10E4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61" w:rsidRPr="00BB10E4" w:rsidRDefault="00BE2461" w:rsidP="00BB10E4">
            <w:pPr>
              <w:jc w:val="right"/>
              <w:rPr>
                <w:sz w:val="20"/>
                <w:szCs w:val="20"/>
              </w:rPr>
            </w:pPr>
            <w:r w:rsidRPr="00BB10E4">
              <w:rPr>
                <w:sz w:val="20"/>
                <w:szCs w:val="20"/>
              </w:rPr>
              <w:t>90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61" w:rsidRPr="00BB10E4" w:rsidRDefault="00BE2461" w:rsidP="00BB10E4">
            <w:pPr>
              <w:jc w:val="right"/>
              <w:rPr>
                <w:sz w:val="20"/>
                <w:szCs w:val="20"/>
              </w:rPr>
            </w:pPr>
            <w:r w:rsidRPr="00BB10E4">
              <w:rPr>
                <w:sz w:val="20"/>
                <w:szCs w:val="20"/>
              </w:rPr>
              <w:t>90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61" w:rsidRPr="00BB10E4" w:rsidRDefault="00BE2461" w:rsidP="00BB10E4">
            <w:pPr>
              <w:jc w:val="right"/>
              <w:rPr>
                <w:sz w:val="20"/>
                <w:szCs w:val="20"/>
              </w:rPr>
            </w:pPr>
            <w:r w:rsidRPr="00BB10E4">
              <w:rPr>
                <w:sz w:val="20"/>
                <w:szCs w:val="20"/>
              </w:rPr>
              <w:t>90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61" w:rsidRPr="00BB10E4" w:rsidRDefault="00BE2461" w:rsidP="00BB10E4">
            <w:pPr>
              <w:jc w:val="right"/>
              <w:rPr>
                <w:sz w:val="20"/>
                <w:szCs w:val="20"/>
              </w:rPr>
            </w:pPr>
            <w:r w:rsidRPr="00BB10E4">
              <w:rPr>
                <w:sz w:val="20"/>
                <w:szCs w:val="20"/>
              </w:rPr>
              <w:t>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61" w:rsidRPr="00BB10E4" w:rsidRDefault="00BE2461" w:rsidP="00BB10E4">
            <w:pPr>
              <w:jc w:val="right"/>
              <w:rPr>
                <w:sz w:val="20"/>
                <w:szCs w:val="20"/>
              </w:rPr>
            </w:pPr>
            <w:r w:rsidRPr="00BB10E4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E2461" w:rsidRPr="001C3297" w:rsidRDefault="00BE2461" w:rsidP="00BB10E4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BE2461" w:rsidRPr="00C01FD0" w:rsidTr="00941FAB">
        <w:tc>
          <w:tcPr>
            <w:tcW w:w="1427" w:type="dxa"/>
            <w:shd w:val="clear" w:color="auto" w:fill="auto"/>
            <w:vAlign w:val="center"/>
          </w:tcPr>
          <w:p w:rsidR="00BE2461" w:rsidRPr="00C01FD0" w:rsidRDefault="00BE2461" w:rsidP="00BE2461">
            <w:pPr>
              <w:spacing w:before="60" w:after="60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BE2461" w:rsidRPr="00C01FD0" w:rsidRDefault="00BE2461" w:rsidP="00BE246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61" w:rsidRPr="00BB10E4" w:rsidRDefault="00BE2461" w:rsidP="00BB10E4">
            <w:pPr>
              <w:jc w:val="right"/>
              <w:rPr>
                <w:sz w:val="20"/>
                <w:szCs w:val="20"/>
              </w:rPr>
            </w:pPr>
            <w:r w:rsidRPr="00BB10E4">
              <w:rPr>
                <w:sz w:val="20"/>
                <w:szCs w:val="20"/>
              </w:rPr>
              <w:t>25 479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61" w:rsidRPr="00BB10E4" w:rsidRDefault="00BE2461" w:rsidP="00BB10E4">
            <w:pPr>
              <w:jc w:val="right"/>
              <w:rPr>
                <w:sz w:val="20"/>
                <w:szCs w:val="20"/>
              </w:rPr>
            </w:pPr>
            <w:r w:rsidRPr="00BB10E4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61" w:rsidRPr="00BB10E4" w:rsidRDefault="00BE2461" w:rsidP="00BB10E4">
            <w:pPr>
              <w:jc w:val="right"/>
              <w:rPr>
                <w:sz w:val="20"/>
                <w:szCs w:val="20"/>
              </w:rPr>
            </w:pPr>
            <w:r w:rsidRPr="00BB10E4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61" w:rsidRPr="00BB10E4" w:rsidRDefault="00BE2461" w:rsidP="00BB10E4">
            <w:pPr>
              <w:jc w:val="right"/>
              <w:rPr>
                <w:sz w:val="20"/>
                <w:szCs w:val="20"/>
              </w:rPr>
            </w:pPr>
            <w:r w:rsidRPr="00BB10E4">
              <w:rPr>
                <w:sz w:val="20"/>
                <w:szCs w:val="20"/>
              </w:rPr>
              <w:t>22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61" w:rsidRPr="00BB10E4" w:rsidRDefault="00BE2461" w:rsidP="00BB10E4">
            <w:pPr>
              <w:jc w:val="right"/>
              <w:rPr>
                <w:sz w:val="20"/>
                <w:szCs w:val="20"/>
              </w:rPr>
            </w:pPr>
            <w:r w:rsidRPr="00BB10E4">
              <w:rPr>
                <w:sz w:val="20"/>
                <w:szCs w:val="20"/>
              </w:rPr>
              <w:t>26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61" w:rsidRPr="00BB10E4" w:rsidRDefault="00BE2461" w:rsidP="00BB10E4">
            <w:pPr>
              <w:jc w:val="right"/>
              <w:rPr>
                <w:sz w:val="20"/>
                <w:szCs w:val="20"/>
              </w:rPr>
            </w:pPr>
            <w:r w:rsidRPr="00BB10E4">
              <w:rPr>
                <w:sz w:val="20"/>
                <w:szCs w:val="20"/>
              </w:rPr>
              <w:t>19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E2461" w:rsidRPr="001C3297" w:rsidRDefault="00BE2461" w:rsidP="00BB10E4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</w:tbl>
    <w:p w:rsidR="00804BC7" w:rsidRDefault="00804BC7" w:rsidP="00AF4434">
      <w:pPr>
        <w:jc w:val="both"/>
        <w:rPr>
          <w:sz w:val="20"/>
          <w:szCs w:val="20"/>
        </w:rPr>
      </w:pPr>
    </w:p>
    <w:p w:rsidR="006D61DE" w:rsidRDefault="006D61DE" w:rsidP="00DC5B3E">
      <w:pPr>
        <w:ind w:left="182"/>
        <w:jc w:val="both"/>
        <w:rPr>
          <w:sz w:val="18"/>
          <w:szCs w:val="20"/>
        </w:rPr>
      </w:pPr>
      <w:r w:rsidRPr="002816E6">
        <w:rPr>
          <w:sz w:val="18"/>
          <w:szCs w:val="20"/>
        </w:rPr>
        <w:t>*</w:t>
      </w:r>
      <w:r>
        <w:rPr>
          <w:color w:val="FFC000"/>
          <w:sz w:val="18"/>
          <w:szCs w:val="20"/>
        </w:rPr>
        <w:t xml:space="preserve"> </w:t>
      </w:r>
      <w:r>
        <w:rPr>
          <w:sz w:val="18"/>
          <w:szCs w:val="20"/>
        </w:rPr>
        <w:t>P – poziom podstawowy; R – poziom rozszerzony.</w:t>
      </w:r>
    </w:p>
    <w:p w:rsidR="0063240F" w:rsidRPr="0063240F" w:rsidRDefault="0063240F" w:rsidP="006D61DE">
      <w:pPr>
        <w:ind w:left="84"/>
        <w:jc w:val="both"/>
        <w:rPr>
          <w:sz w:val="6"/>
          <w:szCs w:val="6"/>
        </w:rPr>
      </w:pPr>
    </w:p>
    <w:p w:rsidR="00DC5B3E" w:rsidRDefault="006D61DE" w:rsidP="00DC5B3E">
      <w:pPr>
        <w:ind w:left="322" w:hanging="224"/>
        <w:jc w:val="both"/>
        <w:rPr>
          <w:sz w:val="18"/>
          <w:szCs w:val="20"/>
        </w:rPr>
      </w:pPr>
      <w:r w:rsidRPr="002816E6">
        <w:rPr>
          <w:sz w:val="18"/>
          <w:szCs w:val="20"/>
        </w:rPr>
        <w:t>**</w:t>
      </w:r>
      <w:r w:rsidR="00DC5B3E">
        <w:rPr>
          <w:sz w:val="18"/>
          <w:szCs w:val="20"/>
        </w:rPr>
        <w:t xml:space="preserve"> Dane w </w:t>
      </w:r>
      <w:r w:rsidR="00D16F47">
        <w:rPr>
          <w:sz w:val="18"/>
          <w:szCs w:val="20"/>
        </w:rPr>
        <w:t>kolumnach 3.–8.</w:t>
      </w:r>
      <w:r w:rsidR="00DC5B3E">
        <w:rPr>
          <w:sz w:val="18"/>
          <w:szCs w:val="20"/>
        </w:rPr>
        <w:t xml:space="preserve"> dotyczą wszystkich tegorocznych absolwentów.</w:t>
      </w:r>
    </w:p>
    <w:p w:rsidR="00DC5B3E" w:rsidRPr="00DC5B3E" w:rsidRDefault="00DC5B3E" w:rsidP="00DC5B3E">
      <w:pPr>
        <w:ind w:left="238" w:hanging="140"/>
        <w:jc w:val="both"/>
        <w:rPr>
          <w:sz w:val="6"/>
          <w:szCs w:val="6"/>
        </w:rPr>
      </w:pPr>
    </w:p>
    <w:p w:rsidR="006D61DE" w:rsidRPr="006D61DE" w:rsidRDefault="00DC5B3E" w:rsidP="00DC5B3E">
      <w:pPr>
        <w:ind w:left="322" w:hanging="322"/>
        <w:jc w:val="both"/>
        <w:rPr>
          <w:sz w:val="18"/>
          <w:szCs w:val="20"/>
        </w:rPr>
      </w:pPr>
      <w:r w:rsidRPr="002816E6">
        <w:rPr>
          <w:sz w:val="18"/>
          <w:szCs w:val="20"/>
        </w:rPr>
        <w:t>***</w:t>
      </w:r>
      <w:r>
        <w:rPr>
          <w:sz w:val="18"/>
          <w:szCs w:val="20"/>
        </w:rPr>
        <w:t xml:space="preserve"> </w:t>
      </w:r>
      <w:r w:rsidR="006D61DE">
        <w:rPr>
          <w:sz w:val="18"/>
          <w:szCs w:val="20"/>
        </w:rPr>
        <w:t xml:space="preserve">Dane w kolumnie </w:t>
      </w:r>
      <w:r w:rsidR="00D16F47">
        <w:rPr>
          <w:sz w:val="18"/>
          <w:szCs w:val="20"/>
        </w:rPr>
        <w:t xml:space="preserve">9. </w:t>
      </w:r>
      <w:r w:rsidR="006D61DE">
        <w:rPr>
          <w:sz w:val="18"/>
          <w:szCs w:val="20"/>
        </w:rPr>
        <w:t xml:space="preserve">dotyczą wyłącznie tegorocznych absolwentów, którzy przystąpili do egzaminów z </w:t>
      </w:r>
      <w:r w:rsidR="006D61DE" w:rsidRPr="007257DD">
        <w:rPr>
          <w:sz w:val="18"/>
          <w:szCs w:val="20"/>
          <w:u w:val="single"/>
        </w:rPr>
        <w:t>wszystkich</w:t>
      </w:r>
      <w:r w:rsidR="006D61DE">
        <w:rPr>
          <w:sz w:val="18"/>
          <w:szCs w:val="20"/>
        </w:rPr>
        <w:t xml:space="preserve"> przedmiotów obowiązkowych.</w:t>
      </w:r>
    </w:p>
    <w:p w:rsidR="00B84694" w:rsidRDefault="00B84694" w:rsidP="00B84694">
      <w:pPr>
        <w:pStyle w:val="Akapitzlist"/>
        <w:ind w:left="0"/>
        <w:jc w:val="both"/>
        <w:rPr>
          <w:sz w:val="18"/>
          <w:szCs w:val="18"/>
        </w:rPr>
      </w:pPr>
    </w:p>
    <w:p w:rsidR="00795776" w:rsidRDefault="00795776" w:rsidP="00B84694">
      <w:pPr>
        <w:pStyle w:val="Akapitzlist"/>
        <w:ind w:left="0"/>
        <w:jc w:val="both"/>
        <w:rPr>
          <w:sz w:val="18"/>
          <w:szCs w:val="18"/>
        </w:rPr>
      </w:pPr>
    </w:p>
    <w:p w:rsidR="00E31C88" w:rsidRPr="00E31C88" w:rsidRDefault="007B6212" w:rsidP="00E31C88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E31C88">
        <w:rPr>
          <w:sz w:val="20"/>
          <w:szCs w:val="20"/>
        </w:rPr>
        <w:lastRenderedPageBreak/>
        <w:t>Tabela 3. P</w:t>
      </w:r>
      <w:r w:rsidR="00E31C88" w:rsidRPr="003A389E">
        <w:rPr>
          <w:sz w:val="20"/>
          <w:szCs w:val="20"/>
        </w:rPr>
        <w:t>arametry statystyczne wyników egzaminów z poszczególnych przedmiotów</w:t>
      </w:r>
      <w:r w:rsidR="00E31C88">
        <w:rPr>
          <w:sz w:val="20"/>
          <w:szCs w:val="20"/>
        </w:rPr>
        <w:t xml:space="preserve"> dla </w:t>
      </w:r>
      <w:r w:rsidR="00E31C88" w:rsidRPr="00E31C88">
        <w:rPr>
          <w:b/>
          <w:sz w:val="20"/>
          <w:szCs w:val="20"/>
        </w:rPr>
        <w:t xml:space="preserve">absolwentów </w:t>
      </w:r>
      <w:r w:rsidR="00E31C88" w:rsidRPr="00A64BCA">
        <w:rPr>
          <w:b/>
          <w:color w:val="006600"/>
          <w:sz w:val="20"/>
          <w:szCs w:val="20"/>
        </w:rPr>
        <w:t>liceum ogólnokształcącego</w:t>
      </w:r>
      <w:r w:rsidR="00E31C88" w:rsidRPr="009C2E83">
        <w:rPr>
          <w:b/>
          <w:color w:val="538135"/>
          <w:sz w:val="20"/>
          <w:szCs w:val="20"/>
        </w:rPr>
        <w:t xml:space="preserve"> </w:t>
      </w:r>
      <w:r w:rsidR="00E31C88" w:rsidRPr="00E31C88">
        <w:rPr>
          <w:b/>
          <w:sz w:val="20"/>
          <w:szCs w:val="20"/>
        </w:rPr>
        <w:t>przystępujących do egzaminu maturalnego w nowej formule</w:t>
      </w:r>
    </w:p>
    <w:p w:rsidR="00E31C88" w:rsidRDefault="00E31C88" w:rsidP="00E31C88">
      <w:pPr>
        <w:jc w:val="both"/>
        <w:rPr>
          <w:caps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929"/>
        <w:gridCol w:w="960"/>
        <w:gridCol w:w="960"/>
        <w:gridCol w:w="1066"/>
        <w:gridCol w:w="873"/>
        <w:gridCol w:w="796"/>
        <w:gridCol w:w="1173"/>
        <w:gridCol w:w="912"/>
      </w:tblGrid>
      <w:tr w:rsidR="00E31C88" w:rsidRPr="00C01FD0" w:rsidTr="00A64BCA">
        <w:tc>
          <w:tcPr>
            <w:tcW w:w="1427" w:type="dxa"/>
            <w:vMerge w:val="restart"/>
            <w:shd w:val="clear" w:color="auto" w:fill="81D581"/>
            <w:vAlign w:val="center"/>
          </w:tcPr>
          <w:p w:rsidR="00E31C88" w:rsidRPr="00257E86" w:rsidRDefault="00E31C88" w:rsidP="00E31C88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57E86">
              <w:rPr>
                <w:b/>
                <w:sz w:val="17"/>
                <w:szCs w:val="17"/>
              </w:rPr>
              <w:t>Przedmiot</w:t>
            </w:r>
          </w:p>
        </w:tc>
        <w:tc>
          <w:tcPr>
            <w:tcW w:w="929" w:type="dxa"/>
            <w:vMerge w:val="restart"/>
            <w:shd w:val="clear" w:color="auto" w:fill="81D581"/>
            <w:vAlign w:val="center"/>
          </w:tcPr>
          <w:p w:rsidR="00E31C88" w:rsidRPr="00257E86" w:rsidRDefault="00E31C88" w:rsidP="00E31C88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57E86">
              <w:rPr>
                <w:b/>
                <w:sz w:val="17"/>
                <w:szCs w:val="17"/>
              </w:rPr>
              <w:t>Poziom egzaminu</w:t>
            </w:r>
          </w:p>
        </w:tc>
        <w:tc>
          <w:tcPr>
            <w:tcW w:w="960" w:type="dxa"/>
            <w:vMerge w:val="restart"/>
            <w:shd w:val="clear" w:color="auto" w:fill="81D581"/>
            <w:vAlign w:val="center"/>
          </w:tcPr>
          <w:p w:rsidR="00E31C88" w:rsidRPr="00257E86" w:rsidRDefault="00E31C88" w:rsidP="00E31C88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57E86">
              <w:rPr>
                <w:b/>
                <w:sz w:val="17"/>
                <w:szCs w:val="17"/>
              </w:rPr>
              <w:t>Liczba zdających</w:t>
            </w:r>
          </w:p>
          <w:p w:rsidR="00E31C88" w:rsidRPr="00257E86" w:rsidRDefault="00E31C88" w:rsidP="00E31C88">
            <w:pPr>
              <w:spacing w:before="40" w:after="40"/>
              <w:jc w:val="center"/>
              <w:rPr>
                <w:b/>
                <w:color w:val="538135"/>
                <w:sz w:val="17"/>
                <w:szCs w:val="17"/>
              </w:rPr>
            </w:pPr>
            <w:r w:rsidRPr="00A64BCA">
              <w:rPr>
                <w:b/>
                <w:color w:val="006600"/>
                <w:sz w:val="17"/>
                <w:szCs w:val="17"/>
              </w:rPr>
              <w:t>**</w:t>
            </w:r>
          </w:p>
        </w:tc>
        <w:tc>
          <w:tcPr>
            <w:tcW w:w="4868" w:type="dxa"/>
            <w:gridSpan w:val="5"/>
            <w:shd w:val="clear" w:color="auto" w:fill="81D581"/>
            <w:vAlign w:val="center"/>
          </w:tcPr>
          <w:p w:rsidR="00E31C88" w:rsidRPr="00257E86" w:rsidRDefault="00E31C88" w:rsidP="00E31C8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57E86">
              <w:rPr>
                <w:sz w:val="17"/>
                <w:szCs w:val="17"/>
              </w:rPr>
              <w:t>Parametry statystyczne (wyników wyrażonych w %)</w:t>
            </w:r>
          </w:p>
        </w:tc>
        <w:tc>
          <w:tcPr>
            <w:tcW w:w="912" w:type="dxa"/>
            <w:vMerge w:val="restart"/>
            <w:shd w:val="clear" w:color="auto" w:fill="81D581"/>
            <w:vAlign w:val="center"/>
          </w:tcPr>
          <w:p w:rsidR="00E31C88" w:rsidRPr="00257E86" w:rsidRDefault="00E31C88" w:rsidP="00E31C88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57E86">
              <w:rPr>
                <w:b/>
                <w:sz w:val="17"/>
                <w:szCs w:val="17"/>
              </w:rPr>
              <w:t>Odsetek sukcesów</w:t>
            </w:r>
          </w:p>
          <w:p w:rsidR="00E31C88" w:rsidRPr="00257E86" w:rsidRDefault="00E31C88" w:rsidP="00E31C88">
            <w:pPr>
              <w:spacing w:before="40" w:after="40"/>
              <w:jc w:val="center"/>
              <w:rPr>
                <w:b/>
                <w:color w:val="538135"/>
                <w:sz w:val="17"/>
                <w:szCs w:val="17"/>
              </w:rPr>
            </w:pPr>
            <w:r w:rsidRPr="00A64BCA">
              <w:rPr>
                <w:b/>
                <w:color w:val="006600"/>
                <w:sz w:val="17"/>
                <w:szCs w:val="17"/>
              </w:rPr>
              <w:t>***</w:t>
            </w:r>
          </w:p>
        </w:tc>
      </w:tr>
      <w:tr w:rsidR="00E31C88" w:rsidRPr="00C01FD0" w:rsidTr="00A64BCA">
        <w:tc>
          <w:tcPr>
            <w:tcW w:w="1427" w:type="dxa"/>
            <w:vMerge/>
            <w:shd w:val="clear" w:color="auto" w:fill="81D581"/>
            <w:vAlign w:val="center"/>
          </w:tcPr>
          <w:p w:rsidR="00E31C88" w:rsidRPr="00257E86" w:rsidRDefault="00E31C88" w:rsidP="00E31C88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29" w:type="dxa"/>
            <w:vMerge/>
            <w:shd w:val="clear" w:color="auto" w:fill="81D581"/>
            <w:vAlign w:val="center"/>
          </w:tcPr>
          <w:p w:rsidR="00E31C88" w:rsidRPr="00257E86" w:rsidRDefault="00E31C88" w:rsidP="00E31C88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60" w:type="dxa"/>
            <w:vMerge/>
            <w:shd w:val="clear" w:color="auto" w:fill="81D581"/>
            <w:vAlign w:val="center"/>
          </w:tcPr>
          <w:p w:rsidR="00E31C88" w:rsidRPr="00257E86" w:rsidRDefault="00E31C88" w:rsidP="00E31C88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81D581"/>
            <w:vAlign w:val="center"/>
          </w:tcPr>
          <w:p w:rsidR="00E31C88" w:rsidRPr="00257E86" w:rsidRDefault="00E31C88" w:rsidP="00E31C88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57E86">
              <w:rPr>
                <w:b/>
                <w:sz w:val="17"/>
                <w:szCs w:val="17"/>
              </w:rPr>
              <w:t>Minimum</w:t>
            </w:r>
          </w:p>
        </w:tc>
        <w:tc>
          <w:tcPr>
            <w:tcW w:w="1066" w:type="dxa"/>
            <w:shd w:val="clear" w:color="auto" w:fill="81D581"/>
            <w:vAlign w:val="center"/>
          </w:tcPr>
          <w:p w:rsidR="00E31C88" w:rsidRPr="00257E86" w:rsidRDefault="00E31C88" w:rsidP="00E31C88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57E86">
              <w:rPr>
                <w:b/>
                <w:sz w:val="17"/>
                <w:szCs w:val="17"/>
              </w:rPr>
              <w:t>Maksimum</w:t>
            </w:r>
          </w:p>
        </w:tc>
        <w:tc>
          <w:tcPr>
            <w:tcW w:w="873" w:type="dxa"/>
            <w:shd w:val="clear" w:color="auto" w:fill="81D581"/>
            <w:vAlign w:val="center"/>
          </w:tcPr>
          <w:p w:rsidR="00E31C88" w:rsidRPr="00257E86" w:rsidRDefault="00E31C88" w:rsidP="00E31C88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57E86">
              <w:rPr>
                <w:b/>
                <w:sz w:val="17"/>
                <w:szCs w:val="17"/>
              </w:rPr>
              <w:t>Mediana</w:t>
            </w:r>
          </w:p>
        </w:tc>
        <w:tc>
          <w:tcPr>
            <w:tcW w:w="796" w:type="dxa"/>
            <w:shd w:val="clear" w:color="auto" w:fill="81D581"/>
            <w:vAlign w:val="center"/>
          </w:tcPr>
          <w:p w:rsidR="00E31C88" w:rsidRPr="00257E86" w:rsidRDefault="00E31C88" w:rsidP="00E31C88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57E86">
              <w:rPr>
                <w:b/>
                <w:sz w:val="17"/>
                <w:szCs w:val="17"/>
              </w:rPr>
              <w:t>Średnia</w:t>
            </w:r>
          </w:p>
        </w:tc>
        <w:tc>
          <w:tcPr>
            <w:tcW w:w="1173" w:type="dxa"/>
            <w:shd w:val="clear" w:color="auto" w:fill="81D581"/>
            <w:vAlign w:val="center"/>
          </w:tcPr>
          <w:p w:rsidR="00E31C88" w:rsidRPr="00257E86" w:rsidRDefault="00E31C88" w:rsidP="00E31C88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57E86">
              <w:rPr>
                <w:b/>
                <w:sz w:val="17"/>
                <w:szCs w:val="17"/>
              </w:rPr>
              <w:t>Odchylenie</w:t>
            </w:r>
          </w:p>
          <w:p w:rsidR="00E31C88" w:rsidRPr="00257E86" w:rsidRDefault="00E31C88" w:rsidP="00E31C88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57E86">
              <w:rPr>
                <w:b/>
                <w:sz w:val="17"/>
                <w:szCs w:val="17"/>
              </w:rPr>
              <w:t>standardowe</w:t>
            </w:r>
          </w:p>
        </w:tc>
        <w:tc>
          <w:tcPr>
            <w:tcW w:w="912" w:type="dxa"/>
            <w:vMerge/>
            <w:shd w:val="clear" w:color="auto" w:fill="81D581"/>
            <w:vAlign w:val="center"/>
          </w:tcPr>
          <w:p w:rsidR="00E31C88" w:rsidRPr="00C01FD0" w:rsidRDefault="00E31C88" w:rsidP="00E31C88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</w:p>
        </w:tc>
      </w:tr>
      <w:tr w:rsidR="00E31C88" w:rsidRPr="00C01FD0" w:rsidTr="00A64BCA">
        <w:tc>
          <w:tcPr>
            <w:tcW w:w="1427" w:type="dxa"/>
            <w:shd w:val="clear" w:color="auto" w:fill="81D581"/>
            <w:vAlign w:val="center"/>
          </w:tcPr>
          <w:p w:rsidR="00E31C88" w:rsidRPr="00C01FD0" w:rsidRDefault="00E31C88" w:rsidP="00E31C88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C01FD0">
              <w:rPr>
                <w:i/>
                <w:sz w:val="16"/>
                <w:szCs w:val="20"/>
              </w:rPr>
              <w:t>1</w:t>
            </w:r>
          </w:p>
        </w:tc>
        <w:tc>
          <w:tcPr>
            <w:tcW w:w="929" w:type="dxa"/>
            <w:shd w:val="clear" w:color="auto" w:fill="81D581"/>
            <w:vAlign w:val="center"/>
          </w:tcPr>
          <w:p w:rsidR="00E31C88" w:rsidRPr="00C01FD0" w:rsidRDefault="00E31C88" w:rsidP="00E31C88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C01FD0">
              <w:rPr>
                <w:i/>
                <w:sz w:val="16"/>
                <w:szCs w:val="20"/>
              </w:rPr>
              <w:t>2</w:t>
            </w:r>
          </w:p>
        </w:tc>
        <w:tc>
          <w:tcPr>
            <w:tcW w:w="960" w:type="dxa"/>
            <w:shd w:val="clear" w:color="auto" w:fill="81D581"/>
            <w:vAlign w:val="center"/>
          </w:tcPr>
          <w:p w:rsidR="00E31C88" w:rsidRPr="00C01FD0" w:rsidRDefault="00E31C88" w:rsidP="00E31C88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C01FD0">
              <w:rPr>
                <w:i/>
                <w:sz w:val="16"/>
                <w:szCs w:val="20"/>
              </w:rPr>
              <w:t>3</w:t>
            </w:r>
          </w:p>
        </w:tc>
        <w:tc>
          <w:tcPr>
            <w:tcW w:w="960" w:type="dxa"/>
            <w:shd w:val="clear" w:color="auto" w:fill="81D581"/>
            <w:vAlign w:val="center"/>
          </w:tcPr>
          <w:p w:rsidR="00E31C88" w:rsidRPr="00C01FD0" w:rsidRDefault="00E31C88" w:rsidP="00E31C88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C01FD0">
              <w:rPr>
                <w:i/>
                <w:sz w:val="16"/>
                <w:szCs w:val="20"/>
              </w:rPr>
              <w:t>4</w:t>
            </w:r>
          </w:p>
        </w:tc>
        <w:tc>
          <w:tcPr>
            <w:tcW w:w="1066" w:type="dxa"/>
            <w:shd w:val="clear" w:color="auto" w:fill="81D581"/>
            <w:vAlign w:val="center"/>
          </w:tcPr>
          <w:p w:rsidR="00E31C88" w:rsidRPr="00C01FD0" w:rsidRDefault="00E31C88" w:rsidP="00E31C88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C01FD0">
              <w:rPr>
                <w:i/>
                <w:sz w:val="16"/>
                <w:szCs w:val="20"/>
              </w:rPr>
              <w:t>5</w:t>
            </w:r>
          </w:p>
        </w:tc>
        <w:tc>
          <w:tcPr>
            <w:tcW w:w="873" w:type="dxa"/>
            <w:shd w:val="clear" w:color="auto" w:fill="81D581"/>
            <w:vAlign w:val="center"/>
          </w:tcPr>
          <w:p w:rsidR="00E31C88" w:rsidRPr="00C01FD0" w:rsidRDefault="00E31C88" w:rsidP="00E31C88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C01FD0">
              <w:rPr>
                <w:i/>
                <w:sz w:val="16"/>
                <w:szCs w:val="20"/>
              </w:rPr>
              <w:t>6</w:t>
            </w:r>
          </w:p>
        </w:tc>
        <w:tc>
          <w:tcPr>
            <w:tcW w:w="796" w:type="dxa"/>
            <w:shd w:val="clear" w:color="auto" w:fill="81D581"/>
            <w:vAlign w:val="center"/>
          </w:tcPr>
          <w:p w:rsidR="00E31C88" w:rsidRPr="00C01FD0" w:rsidRDefault="00E31C88" w:rsidP="00E31C88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C01FD0">
              <w:rPr>
                <w:i/>
                <w:sz w:val="16"/>
                <w:szCs w:val="20"/>
              </w:rPr>
              <w:t>7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81D581"/>
            <w:vAlign w:val="center"/>
          </w:tcPr>
          <w:p w:rsidR="00E31C88" w:rsidRPr="00C01FD0" w:rsidRDefault="00E31C88" w:rsidP="00E31C88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C01FD0">
              <w:rPr>
                <w:i/>
                <w:sz w:val="16"/>
                <w:szCs w:val="20"/>
              </w:rPr>
              <w:t>8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81D581"/>
            <w:vAlign w:val="center"/>
          </w:tcPr>
          <w:p w:rsidR="00E31C88" w:rsidRPr="00C01FD0" w:rsidRDefault="00E31C88" w:rsidP="00E31C88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C01FD0">
              <w:rPr>
                <w:i/>
                <w:sz w:val="16"/>
                <w:szCs w:val="20"/>
              </w:rPr>
              <w:t>9</w:t>
            </w:r>
          </w:p>
        </w:tc>
      </w:tr>
      <w:tr w:rsidR="00B845F7" w:rsidRPr="00C01FD0" w:rsidTr="00B845F7">
        <w:tc>
          <w:tcPr>
            <w:tcW w:w="1427" w:type="dxa"/>
            <w:vMerge w:val="restart"/>
            <w:shd w:val="clear" w:color="auto" w:fill="auto"/>
            <w:vAlign w:val="center"/>
          </w:tcPr>
          <w:p w:rsidR="00B845F7" w:rsidRPr="00C01FD0" w:rsidRDefault="00B845F7" w:rsidP="00B845F7">
            <w:pPr>
              <w:spacing w:before="60" w:after="60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język polski</w:t>
            </w:r>
          </w:p>
        </w:tc>
        <w:tc>
          <w:tcPr>
            <w:tcW w:w="929" w:type="dxa"/>
            <w:shd w:val="clear" w:color="auto" w:fill="auto"/>
          </w:tcPr>
          <w:p w:rsidR="00B845F7" w:rsidRPr="00BB10E4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B10E4">
              <w:rPr>
                <w:sz w:val="20"/>
                <w:szCs w:val="20"/>
              </w:rPr>
              <w:t>P</w:t>
            </w:r>
            <w:r w:rsidRPr="00A64BCA">
              <w:rPr>
                <w:color w:val="006600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167 820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60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59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98%</w:t>
            </w:r>
          </w:p>
        </w:tc>
      </w:tr>
      <w:tr w:rsidR="00B845F7" w:rsidRPr="00C01FD0" w:rsidTr="00B845F7">
        <w:tc>
          <w:tcPr>
            <w:tcW w:w="1427" w:type="dxa"/>
            <w:vMerge/>
            <w:shd w:val="clear" w:color="auto" w:fill="auto"/>
            <w:vAlign w:val="center"/>
          </w:tcPr>
          <w:p w:rsidR="00B845F7" w:rsidRPr="00C01FD0" w:rsidRDefault="00B845F7" w:rsidP="00B845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B845F7" w:rsidRPr="00BB10E4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B10E4">
              <w:rPr>
                <w:sz w:val="20"/>
                <w:szCs w:val="20"/>
              </w:rPr>
              <w:t>R</w:t>
            </w:r>
            <w:r w:rsidRPr="00A64BCA">
              <w:rPr>
                <w:color w:val="006600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41 841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55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52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27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</w:p>
        </w:tc>
      </w:tr>
      <w:tr w:rsidR="00B845F7" w:rsidRPr="00C01FD0" w:rsidTr="00B845F7">
        <w:tc>
          <w:tcPr>
            <w:tcW w:w="1427" w:type="dxa"/>
            <w:vMerge w:val="restart"/>
            <w:shd w:val="clear" w:color="auto" w:fill="auto"/>
            <w:vAlign w:val="center"/>
          </w:tcPr>
          <w:p w:rsidR="00B845F7" w:rsidRPr="00C01FD0" w:rsidRDefault="00B845F7" w:rsidP="00B845F7">
            <w:pPr>
              <w:spacing w:before="60" w:after="60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język białoruski</w:t>
            </w:r>
          </w:p>
        </w:tc>
        <w:tc>
          <w:tcPr>
            <w:tcW w:w="929" w:type="dxa"/>
            <w:shd w:val="clear" w:color="auto" w:fill="auto"/>
          </w:tcPr>
          <w:p w:rsidR="00B845F7" w:rsidRPr="00BB10E4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B10E4">
              <w:rPr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74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74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100%</w:t>
            </w:r>
          </w:p>
        </w:tc>
      </w:tr>
      <w:tr w:rsidR="00B845F7" w:rsidRPr="00C01FD0" w:rsidTr="00B845F7">
        <w:tc>
          <w:tcPr>
            <w:tcW w:w="1427" w:type="dxa"/>
            <w:vMerge/>
            <w:shd w:val="clear" w:color="auto" w:fill="auto"/>
            <w:vAlign w:val="center"/>
          </w:tcPr>
          <w:p w:rsidR="00B845F7" w:rsidRPr="00C01FD0" w:rsidRDefault="00B845F7" w:rsidP="00B845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B845F7" w:rsidRPr="00BB10E4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B10E4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</w:p>
        </w:tc>
      </w:tr>
      <w:tr w:rsidR="00B845F7" w:rsidRPr="00C01FD0" w:rsidTr="00B845F7">
        <w:tc>
          <w:tcPr>
            <w:tcW w:w="1427" w:type="dxa"/>
            <w:vMerge w:val="restart"/>
            <w:shd w:val="clear" w:color="auto" w:fill="auto"/>
            <w:vAlign w:val="center"/>
          </w:tcPr>
          <w:p w:rsidR="00B845F7" w:rsidRPr="00C01FD0" w:rsidRDefault="00B845F7" w:rsidP="00B845F7">
            <w:pPr>
              <w:spacing w:before="60" w:after="60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język litewski</w:t>
            </w:r>
          </w:p>
        </w:tc>
        <w:tc>
          <w:tcPr>
            <w:tcW w:w="929" w:type="dxa"/>
            <w:shd w:val="clear" w:color="auto" w:fill="auto"/>
          </w:tcPr>
          <w:p w:rsidR="00B845F7" w:rsidRPr="00BB10E4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B10E4">
              <w:rPr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98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76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100%</w:t>
            </w:r>
          </w:p>
        </w:tc>
      </w:tr>
      <w:tr w:rsidR="00B845F7" w:rsidRPr="00C01FD0" w:rsidTr="00B845F7">
        <w:tc>
          <w:tcPr>
            <w:tcW w:w="1427" w:type="dxa"/>
            <w:vMerge/>
            <w:shd w:val="clear" w:color="auto" w:fill="auto"/>
            <w:vAlign w:val="center"/>
          </w:tcPr>
          <w:p w:rsidR="00B845F7" w:rsidRPr="00C01FD0" w:rsidRDefault="00B845F7" w:rsidP="00B845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B845F7" w:rsidRPr="00BB10E4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B10E4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79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78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</w:p>
        </w:tc>
      </w:tr>
      <w:tr w:rsidR="00B845F7" w:rsidRPr="00C01FD0" w:rsidTr="00B845F7">
        <w:tc>
          <w:tcPr>
            <w:tcW w:w="1427" w:type="dxa"/>
            <w:vMerge w:val="restart"/>
            <w:shd w:val="clear" w:color="auto" w:fill="auto"/>
            <w:vAlign w:val="center"/>
          </w:tcPr>
          <w:p w:rsidR="00B845F7" w:rsidRPr="00C01FD0" w:rsidRDefault="00B845F7" w:rsidP="00B845F7">
            <w:pPr>
              <w:spacing w:before="60" w:after="60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język ukraiński</w:t>
            </w:r>
          </w:p>
        </w:tc>
        <w:tc>
          <w:tcPr>
            <w:tcW w:w="929" w:type="dxa"/>
            <w:shd w:val="clear" w:color="auto" w:fill="auto"/>
          </w:tcPr>
          <w:p w:rsidR="00B845F7" w:rsidRPr="00BB10E4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B10E4">
              <w:rPr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34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98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76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100%</w:t>
            </w:r>
          </w:p>
        </w:tc>
      </w:tr>
      <w:tr w:rsidR="00B845F7" w:rsidRPr="00C01FD0" w:rsidTr="00B845F7">
        <w:tc>
          <w:tcPr>
            <w:tcW w:w="1427" w:type="dxa"/>
            <w:vMerge/>
            <w:shd w:val="clear" w:color="auto" w:fill="auto"/>
            <w:vAlign w:val="center"/>
          </w:tcPr>
          <w:p w:rsidR="00B845F7" w:rsidRPr="00C01FD0" w:rsidRDefault="00B845F7" w:rsidP="00B845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B845F7" w:rsidRPr="00BB10E4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B10E4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85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82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</w:p>
        </w:tc>
      </w:tr>
      <w:tr w:rsidR="00B845F7" w:rsidRPr="00C01FD0" w:rsidTr="00B845F7">
        <w:tc>
          <w:tcPr>
            <w:tcW w:w="1427" w:type="dxa"/>
            <w:vMerge w:val="restart"/>
            <w:shd w:val="clear" w:color="auto" w:fill="auto"/>
            <w:vAlign w:val="center"/>
          </w:tcPr>
          <w:p w:rsidR="00B845F7" w:rsidRPr="00C01FD0" w:rsidRDefault="00B845F7" w:rsidP="00B845F7">
            <w:pPr>
              <w:spacing w:before="60" w:after="60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matematyka</w:t>
            </w:r>
          </w:p>
        </w:tc>
        <w:tc>
          <w:tcPr>
            <w:tcW w:w="929" w:type="dxa"/>
            <w:shd w:val="clear" w:color="auto" w:fill="auto"/>
          </w:tcPr>
          <w:p w:rsidR="00B845F7" w:rsidRPr="00BB10E4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B10E4">
              <w:rPr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167 806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87%</w:t>
            </w:r>
          </w:p>
        </w:tc>
      </w:tr>
      <w:tr w:rsidR="00B845F7" w:rsidRPr="00C01FD0" w:rsidTr="00B845F7">
        <w:tc>
          <w:tcPr>
            <w:tcW w:w="1427" w:type="dxa"/>
            <w:vMerge/>
            <w:shd w:val="clear" w:color="auto" w:fill="auto"/>
            <w:vAlign w:val="center"/>
          </w:tcPr>
          <w:p w:rsidR="00B845F7" w:rsidRPr="00C01FD0" w:rsidRDefault="00B845F7" w:rsidP="00B845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B845F7" w:rsidRPr="00BB10E4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B10E4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46 110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48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47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</w:p>
        </w:tc>
      </w:tr>
      <w:tr w:rsidR="00B845F7" w:rsidRPr="00C01FD0" w:rsidTr="00B845F7">
        <w:tc>
          <w:tcPr>
            <w:tcW w:w="1427" w:type="dxa"/>
            <w:vMerge w:val="restart"/>
            <w:shd w:val="clear" w:color="auto" w:fill="auto"/>
            <w:vAlign w:val="center"/>
          </w:tcPr>
          <w:p w:rsidR="00B845F7" w:rsidRPr="00C01FD0" w:rsidRDefault="00B845F7" w:rsidP="00B845F7">
            <w:pPr>
              <w:spacing w:before="60" w:after="60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język angielski</w:t>
            </w:r>
          </w:p>
        </w:tc>
        <w:tc>
          <w:tcPr>
            <w:tcW w:w="929" w:type="dxa"/>
            <w:shd w:val="clear" w:color="auto" w:fill="auto"/>
          </w:tcPr>
          <w:p w:rsidR="00B845F7" w:rsidRPr="00BB10E4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B10E4">
              <w:rPr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153 603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86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77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95%</w:t>
            </w:r>
          </w:p>
        </w:tc>
      </w:tr>
      <w:tr w:rsidR="00B845F7" w:rsidRPr="00C01FD0" w:rsidTr="00B845F7">
        <w:tc>
          <w:tcPr>
            <w:tcW w:w="1427" w:type="dxa"/>
            <w:vMerge/>
            <w:shd w:val="clear" w:color="auto" w:fill="auto"/>
            <w:vAlign w:val="center"/>
          </w:tcPr>
          <w:p w:rsidR="00B845F7" w:rsidRPr="00C01FD0" w:rsidRDefault="00B845F7" w:rsidP="00B845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B845F7" w:rsidRPr="00BB10E4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B10E4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94 414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68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65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</w:p>
        </w:tc>
      </w:tr>
      <w:tr w:rsidR="00B845F7" w:rsidRPr="00C01FD0" w:rsidTr="00B845F7">
        <w:tc>
          <w:tcPr>
            <w:tcW w:w="1427" w:type="dxa"/>
            <w:vMerge w:val="restart"/>
            <w:shd w:val="clear" w:color="auto" w:fill="auto"/>
            <w:vAlign w:val="center"/>
          </w:tcPr>
          <w:p w:rsidR="00B845F7" w:rsidRPr="00C01FD0" w:rsidRDefault="00B845F7" w:rsidP="00B845F7">
            <w:pPr>
              <w:spacing w:before="60" w:after="60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język francuski</w:t>
            </w:r>
          </w:p>
        </w:tc>
        <w:tc>
          <w:tcPr>
            <w:tcW w:w="929" w:type="dxa"/>
            <w:shd w:val="clear" w:color="auto" w:fill="auto"/>
          </w:tcPr>
          <w:p w:rsidR="00B845F7" w:rsidRPr="00BB10E4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B10E4">
              <w:rPr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717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86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80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99%</w:t>
            </w:r>
          </w:p>
        </w:tc>
      </w:tr>
      <w:tr w:rsidR="00B845F7" w:rsidRPr="00C01FD0" w:rsidTr="00B845F7">
        <w:tc>
          <w:tcPr>
            <w:tcW w:w="1427" w:type="dxa"/>
            <w:vMerge/>
            <w:shd w:val="clear" w:color="auto" w:fill="auto"/>
            <w:vAlign w:val="center"/>
          </w:tcPr>
          <w:p w:rsidR="00B845F7" w:rsidRPr="00C01FD0" w:rsidRDefault="00B845F7" w:rsidP="00B845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B845F7" w:rsidRPr="00BB10E4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B10E4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756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63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</w:p>
        </w:tc>
      </w:tr>
      <w:tr w:rsidR="00B845F7" w:rsidRPr="00C01FD0" w:rsidTr="00B845F7">
        <w:tc>
          <w:tcPr>
            <w:tcW w:w="1427" w:type="dxa"/>
            <w:vMerge w:val="restart"/>
            <w:shd w:val="clear" w:color="auto" w:fill="auto"/>
            <w:vAlign w:val="center"/>
          </w:tcPr>
          <w:p w:rsidR="00B845F7" w:rsidRPr="00C01FD0" w:rsidRDefault="00B845F7" w:rsidP="00B845F7">
            <w:pPr>
              <w:spacing w:before="60" w:after="60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język hiszpański</w:t>
            </w:r>
          </w:p>
        </w:tc>
        <w:tc>
          <w:tcPr>
            <w:tcW w:w="929" w:type="dxa"/>
            <w:shd w:val="clear" w:color="auto" w:fill="auto"/>
          </w:tcPr>
          <w:p w:rsidR="00B845F7" w:rsidRPr="00BB10E4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B10E4">
              <w:rPr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523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84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78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98%</w:t>
            </w:r>
          </w:p>
        </w:tc>
      </w:tr>
      <w:tr w:rsidR="00B845F7" w:rsidRPr="00C01FD0" w:rsidTr="00B845F7">
        <w:tc>
          <w:tcPr>
            <w:tcW w:w="1427" w:type="dxa"/>
            <w:vMerge/>
            <w:shd w:val="clear" w:color="auto" w:fill="auto"/>
            <w:vAlign w:val="center"/>
          </w:tcPr>
          <w:p w:rsidR="00B845F7" w:rsidRPr="00C01FD0" w:rsidRDefault="00B845F7" w:rsidP="00B845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B845F7" w:rsidRPr="00BB10E4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B10E4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635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56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55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</w:p>
        </w:tc>
      </w:tr>
      <w:tr w:rsidR="00B845F7" w:rsidRPr="00C01FD0" w:rsidTr="00B845F7">
        <w:tc>
          <w:tcPr>
            <w:tcW w:w="1427" w:type="dxa"/>
            <w:vMerge w:val="restart"/>
            <w:shd w:val="clear" w:color="auto" w:fill="auto"/>
            <w:vAlign w:val="center"/>
          </w:tcPr>
          <w:p w:rsidR="00B845F7" w:rsidRPr="00C01FD0" w:rsidRDefault="00B845F7" w:rsidP="00B845F7">
            <w:pPr>
              <w:spacing w:before="60" w:after="60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język niemiecki</w:t>
            </w:r>
          </w:p>
        </w:tc>
        <w:tc>
          <w:tcPr>
            <w:tcW w:w="929" w:type="dxa"/>
            <w:shd w:val="clear" w:color="auto" w:fill="auto"/>
          </w:tcPr>
          <w:p w:rsidR="00B845F7" w:rsidRPr="00BB10E4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B10E4">
              <w:rPr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9 739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76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72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96%</w:t>
            </w:r>
          </w:p>
        </w:tc>
      </w:tr>
      <w:tr w:rsidR="00B845F7" w:rsidRPr="00C01FD0" w:rsidTr="00B845F7">
        <w:tc>
          <w:tcPr>
            <w:tcW w:w="1427" w:type="dxa"/>
            <w:vMerge/>
            <w:shd w:val="clear" w:color="auto" w:fill="auto"/>
          </w:tcPr>
          <w:p w:rsidR="00B845F7" w:rsidRPr="00C01FD0" w:rsidRDefault="00B845F7" w:rsidP="00B845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B845F7" w:rsidRPr="00BB10E4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B10E4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5 260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63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</w:p>
        </w:tc>
      </w:tr>
      <w:tr w:rsidR="00B845F7" w:rsidRPr="00C01FD0" w:rsidTr="00B845F7">
        <w:tc>
          <w:tcPr>
            <w:tcW w:w="1427" w:type="dxa"/>
            <w:vMerge w:val="restart"/>
            <w:shd w:val="clear" w:color="auto" w:fill="auto"/>
            <w:vAlign w:val="center"/>
          </w:tcPr>
          <w:p w:rsidR="00B845F7" w:rsidRPr="00C01FD0" w:rsidRDefault="00B845F7" w:rsidP="00B845F7">
            <w:pPr>
              <w:spacing w:before="60" w:after="60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język rosyjski</w:t>
            </w:r>
          </w:p>
        </w:tc>
        <w:tc>
          <w:tcPr>
            <w:tcW w:w="929" w:type="dxa"/>
            <w:shd w:val="clear" w:color="auto" w:fill="auto"/>
          </w:tcPr>
          <w:p w:rsidR="00B845F7" w:rsidRPr="00BB10E4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B10E4">
              <w:rPr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2 844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68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67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94%</w:t>
            </w:r>
          </w:p>
        </w:tc>
      </w:tr>
      <w:tr w:rsidR="00B845F7" w:rsidRPr="00C01FD0" w:rsidTr="00B845F7">
        <w:tc>
          <w:tcPr>
            <w:tcW w:w="1427" w:type="dxa"/>
            <w:vMerge/>
            <w:shd w:val="clear" w:color="auto" w:fill="auto"/>
            <w:vAlign w:val="center"/>
          </w:tcPr>
          <w:p w:rsidR="00B845F7" w:rsidRPr="00C01FD0" w:rsidRDefault="00B845F7" w:rsidP="00B845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B845F7" w:rsidRPr="00BB10E4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B10E4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1 404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64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64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</w:p>
        </w:tc>
      </w:tr>
      <w:tr w:rsidR="00B845F7" w:rsidRPr="00C01FD0" w:rsidTr="00B845F7">
        <w:tc>
          <w:tcPr>
            <w:tcW w:w="1427" w:type="dxa"/>
            <w:vMerge w:val="restart"/>
            <w:shd w:val="clear" w:color="auto" w:fill="auto"/>
            <w:vAlign w:val="center"/>
          </w:tcPr>
          <w:p w:rsidR="00B845F7" w:rsidRPr="00C01FD0" w:rsidRDefault="00B845F7" w:rsidP="00B845F7">
            <w:pPr>
              <w:spacing w:before="60" w:after="60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język włoski</w:t>
            </w:r>
          </w:p>
        </w:tc>
        <w:tc>
          <w:tcPr>
            <w:tcW w:w="929" w:type="dxa"/>
            <w:shd w:val="clear" w:color="auto" w:fill="auto"/>
          </w:tcPr>
          <w:p w:rsidR="00B845F7" w:rsidRPr="00BB10E4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B10E4">
              <w:rPr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88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82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98%</w:t>
            </w:r>
          </w:p>
        </w:tc>
      </w:tr>
      <w:tr w:rsidR="00B845F7" w:rsidRPr="00C01FD0" w:rsidTr="00B845F7">
        <w:tc>
          <w:tcPr>
            <w:tcW w:w="1427" w:type="dxa"/>
            <w:vMerge/>
            <w:shd w:val="clear" w:color="auto" w:fill="auto"/>
          </w:tcPr>
          <w:p w:rsidR="00B845F7" w:rsidRPr="00C01FD0" w:rsidRDefault="00B845F7" w:rsidP="00B845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B845F7" w:rsidRPr="00BB10E4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B10E4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303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72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68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</w:p>
        </w:tc>
      </w:tr>
      <w:tr w:rsidR="00B845F7" w:rsidRPr="00C01FD0" w:rsidTr="00B845F7">
        <w:tc>
          <w:tcPr>
            <w:tcW w:w="1427" w:type="dxa"/>
            <w:shd w:val="clear" w:color="auto" w:fill="auto"/>
          </w:tcPr>
          <w:p w:rsidR="00B845F7" w:rsidRPr="00C01FD0" w:rsidRDefault="00B845F7" w:rsidP="00B845F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biologia</w:t>
            </w:r>
          </w:p>
        </w:tc>
        <w:tc>
          <w:tcPr>
            <w:tcW w:w="929" w:type="dxa"/>
            <w:shd w:val="clear" w:color="auto" w:fill="auto"/>
          </w:tcPr>
          <w:p w:rsidR="00B845F7" w:rsidRPr="00BB10E4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B10E4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41 434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38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41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</w:p>
        </w:tc>
      </w:tr>
      <w:tr w:rsidR="00B845F7" w:rsidRPr="00C01FD0" w:rsidTr="00B845F7">
        <w:tc>
          <w:tcPr>
            <w:tcW w:w="1427" w:type="dxa"/>
            <w:shd w:val="clear" w:color="auto" w:fill="auto"/>
          </w:tcPr>
          <w:p w:rsidR="00B845F7" w:rsidRPr="00C01FD0" w:rsidRDefault="00B845F7" w:rsidP="00B845F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chemia</w:t>
            </w:r>
          </w:p>
        </w:tc>
        <w:tc>
          <w:tcPr>
            <w:tcW w:w="929" w:type="dxa"/>
            <w:shd w:val="clear" w:color="auto" w:fill="auto"/>
          </w:tcPr>
          <w:p w:rsidR="00B845F7" w:rsidRPr="00BB10E4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B10E4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A64BCA" w:rsidP="00B845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26 721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40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A64BCA" w:rsidP="00B845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27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</w:p>
        </w:tc>
      </w:tr>
      <w:tr w:rsidR="00B845F7" w:rsidRPr="00C01FD0" w:rsidTr="00B845F7">
        <w:tc>
          <w:tcPr>
            <w:tcW w:w="1427" w:type="dxa"/>
            <w:shd w:val="clear" w:color="auto" w:fill="auto"/>
          </w:tcPr>
          <w:p w:rsidR="00B845F7" w:rsidRPr="00C01FD0" w:rsidRDefault="00B845F7" w:rsidP="00B845F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filozofia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B845F7" w:rsidRPr="00BB10E4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B10E4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623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46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49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28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</w:p>
        </w:tc>
      </w:tr>
      <w:tr w:rsidR="00B845F7" w:rsidRPr="00C01FD0" w:rsidTr="00B845F7">
        <w:tc>
          <w:tcPr>
            <w:tcW w:w="1427" w:type="dxa"/>
            <w:shd w:val="clear" w:color="auto" w:fill="auto"/>
          </w:tcPr>
          <w:p w:rsidR="00B845F7" w:rsidRPr="00C01FD0" w:rsidRDefault="00B845F7" w:rsidP="00B845F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fizyka</w:t>
            </w:r>
          </w:p>
        </w:tc>
        <w:tc>
          <w:tcPr>
            <w:tcW w:w="929" w:type="dxa"/>
            <w:shd w:val="clear" w:color="auto" w:fill="auto"/>
          </w:tcPr>
          <w:p w:rsidR="00B845F7" w:rsidRPr="00BB10E4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B10E4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15 518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45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46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</w:p>
        </w:tc>
      </w:tr>
      <w:tr w:rsidR="00B845F7" w:rsidRPr="00C01FD0" w:rsidTr="00B845F7">
        <w:tc>
          <w:tcPr>
            <w:tcW w:w="1427" w:type="dxa"/>
            <w:shd w:val="clear" w:color="auto" w:fill="auto"/>
          </w:tcPr>
          <w:p w:rsidR="00B845F7" w:rsidRPr="00C01FD0" w:rsidRDefault="00B845F7" w:rsidP="00B845F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geografia</w:t>
            </w:r>
          </w:p>
        </w:tc>
        <w:tc>
          <w:tcPr>
            <w:tcW w:w="929" w:type="dxa"/>
            <w:shd w:val="clear" w:color="auto" w:fill="auto"/>
          </w:tcPr>
          <w:p w:rsidR="00B845F7" w:rsidRPr="00BB10E4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B10E4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40 766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33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36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19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</w:p>
        </w:tc>
      </w:tr>
      <w:tr w:rsidR="00B845F7" w:rsidRPr="00C01FD0" w:rsidTr="00B845F7">
        <w:tc>
          <w:tcPr>
            <w:tcW w:w="1427" w:type="dxa"/>
            <w:shd w:val="clear" w:color="auto" w:fill="auto"/>
          </w:tcPr>
          <w:p w:rsidR="00B845F7" w:rsidRPr="00C01FD0" w:rsidRDefault="00B845F7" w:rsidP="00B845F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historia</w:t>
            </w:r>
          </w:p>
        </w:tc>
        <w:tc>
          <w:tcPr>
            <w:tcW w:w="929" w:type="dxa"/>
            <w:shd w:val="clear" w:color="auto" w:fill="auto"/>
          </w:tcPr>
          <w:p w:rsidR="00B845F7" w:rsidRPr="00BB10E4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B10E4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14 916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32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36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22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</w:p>
        </w:tc>
      </w:tr>
      <w:tr w:rsidR="00B845F7" w:rsidRPr="00C01FD0" w:rsidTr="00B845F7">
        <w:tc>
          <w:tcPr>
            <w:tcW w:w="1427" w:type="dxa"/>
            <w:shd w:val="clear" w:color="auto" w:fill="auto"/>
          </w:tcPr>
          <w:p w:rsidR="00B845F7" w:rsidRPr="00C01FD0" w:rsidRDefault="00B845F7" w:rsidP="00B845F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historia muzyki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B845F7" w:rsidRPr="00BB10E4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B10E4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248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57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55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30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</w:p>
        </w:tc>
      </w:tr>
      <w:tr w:rsidR="00B845F7" w:rsidRPr="00C01FD0" w:rsidTr="00B845F7">
        <w:tc>
          <w:tcPr>
            <w:tcW w:w="1427" w:type="dxa"/>
            <w:shd w:val="clear" w:color="auto" w:fill="auto"/>
          </w:tcPr>
          <w:p w:rsidR="00B845F7" w:rsidRPr="00C01FD0" w:rsidRDefault="00B845F7" w:rsidP="00B845F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historia sztuki</w:t>
            </w:r>
          </w:p>
        </w:tc>
        <w:tc>
          <w:tcPr>
            <w:tcW w:w="929" w:type="dxa"/>
            <w:shd w:val="clear" w:color="auto" w:fill="auto"/>
          </w:tcPr>
          <w:p w:rsidR="00B845F7" w:rsidRPr="00BB10E4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B10E4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2 187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48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47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24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</w:p>
        </w:tc>
      </w:tr>
      <w:tr w:rsidR="00B845F7" w:rsidRPr="00C01FD0" w:rsidTr="00B845F7">
        <w:tc>
          <w:tcPr>
            <w:tcW w:w="1427" w:type="dxa"/>
            <w:shd w:val="clear" w:color="auto" w:fill="auto"/>
          </w:tcPr>
          <w:p w:rsidR="00B845F7" w:rsidRPr="00C01FD0" w:rsidRDefault="00B845F7" w:rsidP="00B845F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informatyka</w:t>
            </w:r>
          </w:p>
        </w:tc>
        <w:tc>
          <w:tcPr>
            <w:tcW w:w="929" w:type="dxa"/>
            <w:shd w:val="clear" w:color="auto" w:fill="auto"/>
          </w:tcPr>
          <w:p w:rsidR="00B845F7" w:rsidRPr="00BB10E4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B10E4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3 387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40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42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23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</w:p>
        </w:tc>
      </w:tr>
      <w:tr w:rsidR="00B845F7" w:rsidRPr="00C01FD0" w:rsidTr="00B845F7">
        <w:tc>
          <w:tcPr>
            <w:tcW w:w="1427" w:type="dxa"/>
            <w:shd w:val="clear" w:color="auto" w:fill="auto"/>
          </w:tcPr>
          <w:p w:rsidR="00B845F7" w:rsidRPr="00C01FD0" w:rsidRDefault="00B845F7" w:rsidP="00B845F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język kaszubski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B845F7" w:rsidRPr="00BB10E4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B10E4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40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86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76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73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13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</w:p>
        </w:tc>
      </w:tr>
      <w:tr w:rsidR="00E31C88" w:rsidRPr="00C01FD0" w:rsidTr="00A64BCA">
        <w:tc>
          <w:tcPr>
            <w:tcW w:w="1427" w:type="dxa"/>
            <w:vMerge w:val="restart"/>
            <w:shd w:val="clear" w:color="auto" w:fill="81D581"/>
            <w:vAlign w:val="center"/>
          </w:tcPr>
          <w:p w:rsidR="00E31C88" w:rsidRPr="00257E86" w:rsidRDefault="00E31C88" w:rsidP="00E31C88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57E86">
              <w:rPr>
                <w:sz w:val="17"/>
                <w:szCs w:val="17"/>
              </w:rPr>
              <w:lastRenderedPageBreak/>
              <w:br w:type="page"/>
            </w:r>
            <w:r w:rsidRPr="00257E86">
              <w:rPr>
                <w:b/>
                <w:sz w:val="17"/>
                <w:szCs w:val="17"/>
              </w:rPr>
              <w:t>Przedmiot</w:t>
            </w:r>
          </w:p>
        </w:tc>
        <w:tc>
          <w:tcPr>
            <w:tcW w:w="929" w:type="dxa"/>
            <w:vMerge w:val="restart"/>
            <w:shd w:val="clear" w:color="auto" w:fill="81D581"/>
            <w:vAlign w:val="center"/>
          </w:tcPr>
          <w:p w:rsidR="00E31C88" w:rsidRPr="00257E86" w:rsidRDefault="00E31C88" w:rsidP="00E31C88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57E86">
              <w:rPr>
                <w:b/>
                <w:sz w:val="17"/>
                <w:szCs w:val="17"/>
              </w:rPr>
              <w:t>Poziom egzaminu</w:t>
            </w:r>
          </w:p>
        </w:tc>
        <w:tc>
          <w:tcPr>
            <w:tcW w:w="960" w:type="dxa"/>
            <w:vMerge w:val="restart"/>
            <w:shd w:val="clear" w:color="auto" w:fill="81D581"/>
            <w:vAlign w:val="center"/>
          </w:tcPr>
          <w:p w:rsidR="00E31C88" w:rsidRPr="00257E86" w:rsidRDefault="00E31C88" w:rsidP="00E31C88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57E86">
              <w:rPr>
                <w:b/>
                <w:sz w:val="17"/>
                <w:szCs w:val="17"/>
              </w:rPr>
              <w:t>Liczba zdających</w:t>
            </w:r>
          </w:p>
          <w:p w:rsidR="00E31C88" w:rsidRPr="00257E86" w:rsidRDefault="00E31C88" w:rsidP="00E31C88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A64BCA">
              <w:rPr>
                <w:b/>
                <w:color w:val="006600"/>
                <w:sz w:val="17"/>
                <w:szCs w:val="17"/>
              </w:rPr>
              <w:t>**</w:t>
            </w:r>
          </w:p>
        </w:tc>
        <w:tc>
          <w:tcPr>
            <w:tcW w:w="4868" w:type="dxa"/>
            <w:gridSpan w:val="5"/>
            <w:shd w:val="clear" w:color="auto" w:fill="81D581"/>
            <w:vAlign w:val="center"/>
          </w:tcPr>
          <w:p w:rsidR="00E31C88" w:rsidRPr="00257E86" w:rsidRDefault="00E31C88" w:rsidP="00E31C8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57E86">
              <w:rPr>
                <w:sz w:val="17"/>
                <w:szCs w:val="17"/>
              </w:rPr>
              <w:t>Parametry statystyczne (wyników wyrażonych w %)</w:t>
            </w:r>
          </w:p>
        </w:tc>
        <w:tc>
          <w:tcPr>
            <w:tcW w:w="912" w:type="dxa"/>
            <w:vMerge w:val="restart"/>
            <w:shd w:val="clear" w:color="auto" w:fill="81D581"/>
            <w:vAlign w:val="center"/>
          </w:tcPr>
          <w:p w:rsidR="00E31C88" w:rsidRPr="00257E86" w:rsidRDefault="00E31C88" w:rsidP="00E31C88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57E86">
              <w:rPr>
                <w:b/>
                <w:sz w:val="17"/>
                <w:szCs w:val="17"/>
              </w:rPr>
              <w:t>Odsetek sukcesów</w:t>
            </w:r>
          </w:p>
          <w:p w:rsidR="00E31C88" w:rsidRPr="00257E86" w:rsidRDefault="00E31C88" w:rsidP="00E31C88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A64BCA">
              <w:rPr>
                <w:b/>
                <w:color w:val="006600"/>
                <w:sz w:val="17"/>
                <w:szCs w:val="17"/>
              </w:rPr>
              <w:t>***</w:t>
            </w:r>
          </w:p>
        </w:tc>
      </w:tr>
      <w:tr w:rsidR="00E31C88" w:rsidRPr="00C01FD0" w:rsidTr="00A64BCA">
        <w:tc>
          <w:tcPr>
            <w:tcW w:w="1427" w:type="dxa"/>
            <w:vMerge/>
            <w:shd w:val="clear" w:color="auto" w:fill="81D581"/>
            <w:vAlign w:val="center"/>
          </w:tcPr>
          <w:p w:rsidR="00E31C88" w:rsidRPr="00257E86" w:rsidRDefault="00E31C88" w:rsidP="00E31C88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29" w:type="dxa"/>
            <w:vMerge/>
            <w:shd w:val="clear" w:color="auto" w:fill="81D581"/>
            <w:vAlign w:val="center"/>
          </w:tcPr>
          <w:p w:rsidR="00E31C88" w:rsidRPr="00257E86" w:rsidRDefault="00E31C88" w:rsidP="00E31C88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60" w:type="dxa"/>
            <w:vMerge/>
            <w:shd w:val="clear" w:color="auto" w:fill="81D581"/>
            <w:vAlign w:val="center"/>
          </w:tcPr>
          <w:p w:rsidR="00E31C88" w:rsidRPr="00257E86" w:rsidRDefault="00E31C88" w:rsidP="00E31C88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81D581"/>
            <w:vAlign w:val="center"/>
          </w:tcPr>
          <w:p w:rsidR="00E31C88" w:rsidRPr="00257E86" w:rsidRDefault="00E31C88" w:rsidP="00E31C88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57E86">
              <w:rPr>
                <w:b/>
                <w:sz w:val="17"/>
                <w:szCs w:val="17"/>
              </w:rPr>
              <w:t>Minimum</w:t>
            </w:r>
          </w:p>
        </w:tc>
        <w:tc>
          <w:tcPr>
            <w:tcW w:w="1066" w:type="dxa"/>
            <w:shd w:val="clear" w:color="auto" w:fill="81D581"/>
            <w:vAlign w:val="center"/>
          </w:tcPr>
          <w:p w:rsidR="00E31C88" w:rsidRPr="00257E86" w:rsidRDefault="00E31C88" w:rsidP="00E31C88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57E86">
              <w:rPr>
                <w:b/>
                <w:sz w:val="17"/>
                <w:szCs w:val="17"/>
              </w:rPr>
              <w:t>Maksimum</w:t>
            </w:r>
          </w:p>
        </w:tc>
        <w:tc>
          <w:tcPr>
            <w:tcW w:w="873" w:type="dxa"/>
            <w:shd w:val="clear" w:color="auto" w:fill="81D581"/>
            <w:vAlign w:val="center"/>
          </w:tcPr>
          <w:p w:rsidR="00E31C88" w:rsidRPr="00257E86" w:rsidRDefault="00E31C88" w:rsidP="00E31C88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57E86">
              <w:rPr>
                <w:b/>
                <w:sz w:val="17"/>
                <w:szCs w:val="17"/>
              </w:rPr>
              <w:t>Mediana</w:t>
            </w:r>
          </w:p>
        </w:tc>
        <w:tc>
          <w:tcPr>
            <w:tcW w:w="796" w:type="dxa"/>
            <w:shd w:val="clear" w:color="auto" w:fill="81D581"/>
            <w:vAlign w:val="center"/>
          </w:tcPr>
          <w:p w:rsidR="00E31C88" w:rsidRPr="00257E86" w:rsidRDefault="00E31C88" w:rsidP="00E31C88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57E86">
              <w:rPr>
                <w:b/>
                <w:sz w:val="17"/>
                <w:szCs w:val="17"/>
              </w:rPr>
              <w:t>Średnia</w:t>
            </w:r>
          </w:p>
        </w:tc>
        <w:tc>
          <w:tcPr>
            <w:tcW w:w="1173" w:type="dxa"/>
            <w:shd w:val="clear" w:color="auto" w:fill="81D581"/>
            <w:vAlign w:val="center"/>
          </w:tcPr>
          <w:p w:rsidR="00E31C88" w:rsidRPr="00257E86" w:rsidRDefault="00E31C88" w:rsidP="00E31C88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57E86">
              <w:rPr>
                <w:b/>
                <w:sz w:val="17"/>
                <w:szCs w:val="17"/>
              </w:rPr>
              <w:t>Odchylenie</w:t>
            </w:r>
          </w:p>
          <w:p w:rsidR="00E31C88" w:rsidRPr="00257E86" w:rsidRDefault="00E31C88" w:rsidP="00E31C88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57E86">
              <w:rPr>
                <w:b/>
                <w:sz w:val="17"/>
                <w:szCs w:val="17"/>
              </w:rPr>
              <w:t>standardowe</w:t>
            </w:r>
          </w:p>
        </w:tc>
        <w:tc>
          <w:tcPr>
            <w:tcW w:w="912" w:type="dxa"/>
            <w:vMerge/>
            <w:shd w:val="clear" w:color="auto" w:fill="81D581"/>
            <w:vAlign w:val="center"/>
          </w:tcPr>
          <w:p w:rsidR="00E31C88" w:rsidRPr="00C01FD0" w:rsidRDefault="00E31C88" w:rsidP="00E31C88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</w:p>
        </w:tc>
      </w:tr>
      <w:tr w:rsidR="00E31C88" w:rsidRPr="00C01FD0" w:rsidTr="00A64BCA">
        <w:tc>
          <w:tcPr>
            <w:tcW w:w="1427" w:type="dxa"/>
            <w:shd w:val="clear" w:color="auto" w:fill="81D581"/>
            <w:vAlign w:val="center"/>
          </w:tcPr>
          <w:p w:rsidR="00E31C88" w:rsidRPr="00C01FD0" w:rsidRDefault="00E31C88" w:rsidP="00E31C88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C01FD0">
              <w:rPr>
                <w:i/>
                <w:sz w:val="16"/>
                <w:szCs w:val="20"/>
              </w:rPr>
              <w:t>1</w:t>
            </w:r>
          </w:p>
        </w:tc>
        <w:tc>
          <w:tcPr>
            <w:tcW w:w="929" w:type="dxa"/>
            <w:shd w:val="clear" w:color="auto" w:fill="81D581"/>
            <w:vAlign w:val="center"/>
          </w:tcPr>
          <w:p w:rsidR="00E31C88" w:rsidRPr="00C01FD0" w:rsidRDefault="00E31C88" w:rsidP="00E31C88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C01FD0">
              <w:rPr>
                <w:i/>
                <w:sz w:val="16"/>
                <w:szCs w:val="20"/>
              </w:rPr>
              <w:t>2</w:t>
            </w:r>
          </w:p>
        </w:tc>
        <w:tc>
          <w:tcPr>
            <w:tcW w:w="960" w:type="dxa"/>
            <w:shd w:val="clear" w:color="auto" w:fill="81D581"/>
            <w:vAlign w:val="center"/>
          </w:tcPr>
          <w:p w:rsidR="00E31C88" w:rsidRPr="00C01FD0" w:rsidRDefault="00E31C88" w:rsidP="00E31C88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C01FD0">
              <w:rPr>
                <w:i/>
                <w:sz w:val="16"/>
                <w:szCs w:val="20"/>
              </w:rPr>
              <w:t>3</w:t>
            </w:r>
          </w:p>
        </w:tc>
        <w:tc>
          <w:tcPr>
            <w:tcW w:w="960" w:type="dxa"/>
            <w:shd w:val="clear" w:color="auto" w:fill="81D581"/>
            <w:vAlign w:val="center"/>
          </w:tcPr>
          <w:p w:rsidR="00E31C88" w:rsidRPr="00C01FD0" w:rsidRDefault="00E31C88" w:rsidP="00E31C88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C01FD0">
              <w:rPr>
                <w:i/>
                <w:sz w:val="16"/>
                <w:szCs w:val="20"/>
              </w:rPr>
              <w:t>4</w:t>
            </w:r>
          </w:p>
        </w:tc>
        <w:tc>
          <w:tcPr>
            <w:tcW w:w="1066" w:type="dxa"/>
            <w:shd w:val="clear" w:color="auto" w:fill="81D581"/>
            <w:vAlign w:val="center"/>
          </w:tcPr>
          <w:p w:rsidR="00E31C88" w:rsidRPr="00C01FD0" w:rsidRDefault="00E31C88" w:rsidP="00E31C88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C01FD0">
              <w:rPr>
                <w:i/>
                <w:sz w:val="16"/>
                <w:szCs w:val="20"/>
              </w:rPr>
              <w:t>5</w:t>
            </w:r>
          </w:p>
        </w:tc>
        <w:tc>
          <w:tcPr>
            <w:tcW w:w="873" w:type="dxa"/>
            <w:shd w:val="clear" w:color="auto" w:fill="81D581"/>
            <w:vAlign w:val="center"/>
          </w:tcPr>
          <w:p w:rsidR="00E31C88" w:rsidRPr="00C01FD0" w:rsidRDefault="00E31C88" w:rsidP="00E31C88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C01FD0">
              <w:rPr>
                <w:i/>
                <w:sz w:val="16"/>
                <w:szCs w:val="20"/>
              </w:rPr>
              <w:t>6</w:t>
            </w:r>
          </w:p>
        </w:tc>
        <w:tc>
          <w:tcPr>
            <w:tcW w:w="796" w:type="dxa"/>
            <w:shd w:val="clear" w:color="auto" w:fill="81D581"/>
            <w:vAlign w:val="center"/>
          </w:tcPr>
          <w:p w:rsidR="00E31C88" w:rsidRPr="00C01FD0" w:rsidRDefault="00E31C88" w:rsidP="00E31C88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C01FD0">
              <w:rPr>
                <w:i/>
                <w:sz w:val="16"/>
                <w:szCs w:val="20"/>
              </w:rPr>
              <w:t>7</w:t>
            </w:r>
          </w:p>
        </w:tc>
        <w:tc>
          <w:tcPr>
            <w:tcW w:w="1173" w:type="dxa"/>
            <w:shd w:val="clear" w:color="auto" w:fill="81D581"/>
            <w:vAlign w:val="center"/>
          </w:tcPr>
          <w:p w:rsidR="00E31C88" w:rsidRPr="00C01FD0" w:rsidRDefault="00E31C88" w:rsidP="00E31C88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C01FD0">
              <w:rPr>
                <w:i/>
                <w:sz w:val="16"/>
                <w:szCs w:val="20"/>
              </w:rPr>
              <w:t>8</w:t>
            </w:r>
          </w:p>
        </w:tc>
        <w:tc>
          <w:tcPr>
            <w:tcW w:w="912" w:type="dxa"/>
            <w:shd w:val="clear" w:color="auto" w:fill="81D581"/>
            <w:vAlign w:val="center"/>
          </w:tcPr>
          <w:p w:rsidR="00E31C88" w:rsidRPr="00C01FD0" w:rsidRDefault="00E31C88" w:rsidP="00E31C88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C01FD0">
              <w:rPr>
                <w:i/>
                <w:sz w:val="16"/>
                <w:szCs w:val="20"/>
              </w:rPr>
              <w:t>9</w:t>
            </w:r>
          </w:p>
        </w:tc>
      </w:tr>
      <w:tr w:rsidR="00B845F7" w:rsidRPr="00C01FD0" w:rsidTr="00B845F7">
        <w:tc>
          <w:tcPr>
            <w:tcW w:w="1427" w:type="dxa"/>
            <w:shd w:val="clear" w:color="auto" w:fill="auto"/>
          </w:tcPr>
          <w:p w:rsidR="00B845F7" w:rsidRPr="00C01FD0" w:rsidRDefault="00B845F7" w:rsidP="00B845F7">
            <w:pPr>
              <w:spacing w:before="60" w:after="60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język łaciński i kultura antyczna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B845F7" w:rsidRPr="00C01FD0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67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66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31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</w:p>
        </w:tc>
      </w:tr>
      <w:tr w:rsidR="00B845F7" w:rsidRPr="00C01FD0" w:rsidTr="00B845F7">
        <w:tc>
          <w:tcPr>
            <w:tcW w:w="1427" w:type="dxa"/>
            <w:shd w:val="clear" w:color="auto" w:fill="auto"/>
          </w:tcPr>
          <w:p w:rsidR="00B845F7" w:rsidRPr="00C01FD0" w:rsidRDefault="00B845F7" w:rsidP="00B845F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język łemkowski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B845F7" w:rsidRPr="00C01FD0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90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90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90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</w:p>
        </w:tc>
      </w:tr>
      <w:tr w:rsidR="00B845F7" w:rsidRPr="00C01FD0" w:rsidTr="00B845F7">
        <w:tc>
          <w:tcPr>
            <w:tcW w:w="1427" w:type="dxa"/>
            <w:shd w:val="clear" w:color="auto" w:fill="auto"/>
            <w:vAlign w:val="center"/>
          </w:tcPr>
          <w:p w:rsidR="00B845F7" w:rsidRPr="00C01FD0" w:rsidRDefault="00B845F7" w:rsidP="00B845F7">
            <w:pPr>
              <w:spacing w:before="60" w:after="60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B845F7" w:rsidRPr="00C01FD0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20 042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25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29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  <w:r w:rsidRPr="00B845F7">
              <w:rPr>
                <w:sz w:val="20"/>
                <w:szCs w:val="20"/>
              </w:rPr>
              <w:t>19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sz w:val="20"/>
                <w:szCs w:val="20"/>
              </w:rPr>
            </w:pPr>
          </w:p>
        </w:tc>
      </w:tr>
    </w:tbl>
    <w:p w:rsidR="00E31C88" w:rsidRDefault="00E31C88" w:rsidP="00E31C88">
      <w:pPr>
        <w:jc w:val="both"/>
        <w:rPr>
          <w:sz w:val="20"/>
          <w:szCs w:val="20"/>
        </w:rPr>
      </w:pPr>
    </w:p>
    <w:p w:rsidR="00E31C88" w:rsidRDefault="00E31C88" w:rsidP="00E31C88">
      <w:pPr>
        <w:ind w:left="182"/>
        <w:jc w:val="both"/>
        <w:rPr>
          <w:sz w:val="18"/>
          <w:szCs w:val="20"/>
        </w:rPr>
      </w:pPr>
      <w:r w:rsidRPr="00A64BCA">
        <w:rPr>
          <w:color w:val="006600"/>
          <w:sz w:val="18"/>
          <w:szCs w:val="20"/>
        </w:rPr>
        <w:t>*</w:t>
      </w:r>
      <w:r>
        <w:rPr>
          <w:color w:val="FFC000"/>
          <w:sz w:val="18"/>
          <w:szCs w:val="20"/>
        </w:rPr>
        <w:t xml:space="preserve"> </w:t>
      </w:r>
      <w:r>
        <w:rPr>
          <w:sz w:val="18"/>
          <w:szCs w:val="20"/>
        </w:rPr>
        <w:t>P – poziom podstawowy; R – poziom rozszerzony.</w:t>
      </w:r>
    </w:p>
    <w:p w:rsidR="00E31C88" w:rsidRPr="0063240F" w:rsidRDefault="00E31C88" w:rsidP="00E31C88">
      <w:pPr>
        <w:ind w:left="84"/>
        <w:jc w:val="both"/>
        <w:rPr>
          <w:sz w:val="6"/>
          <w:szCs w:val="6"/>
        </w:rPr>
      </w:pPr>
    </w:p>
    <w:p w:rsidR="00E31C88" w:rsidRDefault="00E31C88" w:rsidP="00E31C88">
      <w:pPr>
        <w:ind w:left="322" w:hanging="224"/>
        <w:jc w:val="both"/>
        <w:rPr>
          <w:sz w:val="18"/>
          <w:szCs w:val="20"/>
        </w:rPr>
      </w:pPr>
      <w:r w:rsidRPr="00A64BCA">
        <w:rPr>
          <w:color w:val="006600"/>
          <w:sz w:val="18"/>
          <w:szCs w:val="20"/>
        </w:rPr>
        <w:t>**</w:t>
      </w:r>
      <w:r>
        <w:rPr>
          <w:sz w:val="18"/>
          <w:szCs w:val="20"/>
        </w:rPr>
        <w:t> Dane w kolumnach 3.–8. dotyczą wszystkich tegorocznych absolwentów</w:t>
      </w:r>
      <w:r w:rsidR="002816E6">
        <w:rPr>
          <w:sz w:val="18"/>
          <w:szCs w:val="20"/>
        </w:rPr>
        <w:t xml:space="preserve"> liceum ogólnokształcącego</w:t>
      </w:r>
      <w:r>
        <w:rPr>
          <w:sz w:val="18"/>
          <w:szCs w:val="20"/>
        </w:rPr>
        <w:t>.</w:t>
      </w:r>
    </w:p>
    <w:p w:rsidR="00E31C88" w:rsidRPr="00DC5B3E" w:rsidRDefault="00E31C88" w:rsidP="00E31C88">
      <w:pPr>
        <w:ind w:left="238" w:hanging="140"/>
        <w:jc w:val="both"/>
        <w:rPr>
          <w:sz w:val="6"/>
          <w:szCs w:val="6"/>
        </w:rPr>
      </w:pPr>
    </w:p>
    <w:p w:rsidR="00E31C88" w:rsidRPr="006D61DE" w:rsidRDefault="00E31C88" w:rsidP="00E31C88">
      <w:pPr>
        <w:ind w:left="322" w:hanging="322"/>
        <w:jc w:val="both"/>
        <w:rPr>
          <w:sz w:val="18"/>
          <w:szCs w:val="20"/>
        </w:rPr>
      </w:pPr>
      <w:r w:rsidRPr="00A64BCA">
        <w:rPr>
          <w:color w:val="006600"/>
          <w:sz w:val="18"/>
          <w:szCs w:val="20"/>
        </w:rPr>
        <w:t>***</w:t>
      </w:r>
      <w:r>
        <w:rPr>
          <w:sz w:val="18"/>
          <w:szCs w:val="20"/>
        </w:rPr>
        <w:t xml:space="preserve"> Dane w kolumnie 9. dotyczą wyłącznie tegorocznych absolwentów</w:t>
      </w:r>
      <w:r w:rsidR="002816E6">
        <w:rPr>
          <w:sz w:val="18"/>
          <w:szCs w:val="20"/>
        </w:rPr>
        <w:t xml:space="preserve"> liceum ogólnokształcącego</w:t>
      </w:r>
      <w:r>
        <w:rPr>
          <w:sz w:val="18"/>
          <w:szCs w:val="20"/>
        </w:rPr>
        <w:t xml:space="preserve">, którzy przystąpili do egzaminów z </w:t>
      </w:r>
      <w:r w:rsidRPr="007257DD">
        <w:rPr>
          <w:sz w:val="18"/>
          <w:szCs w:val="20"/>
          <w:u w:val="single"/>
        </w:rPr>
        <w:t>wszystkich</w:t>
      </w:r>
      <w:r>
        <w:rPr>
          <w:sz w:val="18"/>
          <w:szCs w:val="20"/>
        </w:rPr>
        <w:t xml:space="preserve"> przedmiotów obowiązkowych.</w:t>
      </w:r>
    </w:p>
    <w:p w:rsidR="00E31C88" w:rsidRDefault="00E31C88" w:rsidP="00E31C88">
      <w:pPr>
        <w:pStyle w:val="Akapitzlist"/>
        <w:ind w:left="0"/>
        <w:jc w:val="both"/>
        <w:rPr>
          <w:sz w:val="18"/>
          <w:szCs w:val="18"/>
        </w:rPr>
      </w:pPr>
    </w:p>
    <w:p w:rsidR="002816E6" w:rsidRPr="00E31C88" w:rsidRDefault="00E31C88" w:rsidP="002816E6">
      <w:pPr>
        <w:jc w:val="both"/>
        <w:rPr>
          <w:sz w:val="20"/>
          <w:szCs w:val="20"/>
        </w:rPr>
      </w:pPr>
      <w:r>
        <w:rPr>
          <w:sz w:val="18"/>
          <w:szCs w:val="18"/>
        </w:rPr>
        <w:br w:type="page"/>
      </w:r>
      <w:r w:rsidR="002816E6">
        <w:rPr>
          <w:sz w:val="20"/>
          <w:szCs w:val="20"/>
        </w:rPr>
        <w:lastRenderedPageBreak/>
        <w:t>Tabela 4. P</w:t>
      </w:r>
      <w:r w:rsidR="002816E6" w:rsidRPr="003A389E">
        <w:rPr>
          <w:sz w:val="20"/>
          <w:szCs w:val="20"/>
        </w:rPr>
        <w:t>arametry statystyczne wyników egzaminów z poszczególnych przedmiotów</w:t>
      </w:r>
      <w:r w:rsidR="002816E6">
        <w:rPr>
          <w:sz w:val="20"/>
          <w:szCs w:val="20"/>
        </w:rPr>
        <w:t xml:space="preserve"> dla </w:t>
      </w:r>
      <w:r w:rsidR="002816E6" w:rsidRPr="00E31C88">
        <w:rPr>
          <w:b/>
          <w:sz w:val="20"/>
          <w:szCs w:val="20"/>
        </w:rPr>
        <w:t xml:space="preserve">absolwentów </w:t>
      </w:r>
      <w:r w:rsidR="002816E6" w:rsidRPr="00A64BCA">
        <w:rPr>
          <w:b/>
          <w:color w:val="000099"/>
          <w:sz w:val="20"/>
          <w:szCs w:val="20"/>
        </w:rPr>
        <w:t>technikum</w:t>
      </w:r>
      <w:r w:rsidR="002816E6" w:rsidRPr="002816E6">
        <w:rPr>
          <w:b/>
          <w:color w:val="538135"/>
          <w:sz w:val="20"/>
          <w:szCs w:val="20"/>
        </w:rPr>
        <w:t xml:space="preserve"> </w:t>
      </w:r>
      <w:r w:rsidR="002816E6" w:rsidRPr="00E31C88">
        <w:rPr>
          <w:b/>
          <w:sz w:val="20"/>
          <w:szCs w:val="20"/>
        </w:rPr>
        <w:t>przystępujących do egzaminu maturalnego w nowej formule</w:t>
      </w:r>
    </w:p>
    <w:p w:rsidR="002816E6" w:rsidRDefault="002816E6" w:rsidP="002816E6">
      <w:pPr>
        <w:jc w:val="both"/>
        <w:rPr>
          <w:caps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929"/>
        <w:gridCol w:w="960"/>
        <w:gridCol w:w="960"/>
        <w:gridCol w:w="1066"/>
        <w:gridCol w:w="873"/>
        <w:gridCol w:w="796"/>
        <w:gridCol w:w="1173"/>
        <w:gridCol w:w="912"/>
      </w:tblGrid>
      <w:tr w:rsidR="002816E6" w:rsidRPr="00C01FD0" w:rsidTr="00A64BCA">
        <w:tc>
          <w:tcPr>
            <w:tcW w:w="1427" w:type="dxa"/>
            <w:vMerge w:val="restart"/>
            <w:shd w:val="clear" w:color="auto" w:fill="A1B8E7"/>
            <w:vAlign w:val="center"/>
          </w:tcPr>
          <w:p w:rsidR="002816E6" w:rsidRPr="00257E86" w:rsidRDefault="002816E6" w:rsidP="007836BB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57E86">
              <w:rPr>
                <w:b/>
                <w:sz w:val="17"/>
                <w:szCs w:val="17"/>
              </w:rPr>
              <w:t>Przedmiot</w:t>
            </w:r>
          </w:p>
        </w:tc>
        <w:tc>
          <w:tcPr>
            <w:tcW w:w="929" w:type="dxa"/>
            <w:vMerge w:val="restart"/>
            <w:shd w:val="clear" w:color="auto" w:fill="A1B8E7"/>
            <w:vAlign w:val="center"/>
          </w:tcPr>
          <w:p w:rsidR="002816E6" w:rsidRPr="00257E86" w:rsidRDefault="002816E6" w:rsidP="007836BB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57E86">
              <w:rPr>
                <w:b/>
                <w:sz w:val="17"/>
                <w:szCs w:val="17"/>
              </w:rPr>
              <w:t>Poziom egzaminu</w:t>
            </w:r>
          </w:p>
        </w:tc>
        <w:tc>
          <w:tcPr>
            <w:tcW w:w="960" w:type="dxa"/>
            <w:vMerge w:val="restart"/>
            <w:shd w:val="clear" w:color="auto" w:fill="A1B8E7"/>
            <w:vAlign w:val="center"/>
          </w:tcPr>
          <w:p w:rsidR="002816E6" w:rsidRPr="00257E86" w:rsidRDefault="002816E6" w:rsidP="007836BB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57E86">
              <w:rPr>
                <w:b/>
                <w:sz w:val="17"/>
                <w:szCs w:val="17"/>
              </w:rPr>
              <w:t>Liczba zdających</w:t>
            </w:r>
          </w:p>
          <w:p w:rsidR="002816E6" w:rsidRPr="00257E86" w:rsidRDefault="002816E6" w:rsidP="007836BB">
            <w:pPr>
              <w:spacing w:before="40" w:after="40"/>
              <w:jc w:val="center"/>
              <w:rPr>
                <w:b/>
                <w:color w:val="2E74B5"/>
                <w:sz w:val="17"/>
                <w:szCs w:val="17"/>
              </w:rPr>
            </w:pPr>
            <w:r w:rsidRPr="00A64BCA">
              <w:rPr>
                <w:b/>
                <w:color w:val="000099"/>
                <w:sz w:val="17"/>
                <w:szCs w:val="17"/>
              </w:rPr>
              <w:t>**</w:t>
            </w:r>
          </w:p>
        </w:tc>
        <w:tc>
          <w:tcPr>
            <w:tcW w:w="4868" w:type="dxa"/>
            <w:gridSpan w:val="5"/>
            <w:shd w:val="clear" w:color="auto" w:fill="A1B8E7"/>
            <w:vAlign w:val="center"/>
          </w:tcPr>
          <w:p w:rsidR="002816E6" w:rsidRPr="00257E86" w:rsidRDefault="002816E6" w:rsidP="007836B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57E86">
              <w:rPr>
                <w:sz w:val="17"/>
                <w:szCs w:val="17"/>
              </w:rPr>
              <w:t>Parametry statystyczne (wyników wyrażonych w %)</w:t>
            </w:r>
          </w:p>
        </w:tc>
        <w:tc>
          <w:tcPr>
            <w:tcW w:w="912" w:type="dxa"/>
            <w:vMerge w:val="restart"/>
            <w:shd w:val="clear" w:color="auto" w:fill="A1B8E7"/>
            <w:vAlign w:val="center"/>
          </w:tcPr>
          <w:p w:rsidR="002816E6" w:rsidRPr="00257E86" w:rsidRDefault="002816E6" w:rsidP="007836BB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57E86">
              <w:rPr>
                <w:b/>
                <w:sz w:val="17"/>
                <w:szCs w:val="17"/>
              </w:rPr>
              <w:t>Odsetek sukcesów</w:t>
            </w:r>
          </w:p>
          <w:p w:rsidR="002816E6" w:rsidRPr="00257E86" w:rsidRDefault="002816E6" w:rsidP="007836BB">
            <w:pPr>
              <w:spacing w:before="40" w:after="40"/>
              <w:jc w:val="center"/>
              <w:rPr>
                <w:b/>
                <w:color w:val="2E74B5"/>
                <w:sz w:val="17"/>
                <w:szCs w:val="17"/>
              </w:rPr>
            </w:pPr>
            <w:r w:rsidRPr="00A64BCA">
              <w:rPr>
                <w:b/>
                <w:color w:val="000099"/>
                <w:sz w:val="17"/>
                <w:szCs w:val="17"/>
              </w:rPr>
              <w:t>***</w:t>
            </w:r>
          </w:p>
        </w:tc>
      </w:tr>
      <w:tr w:rsidR="009C2E83" w:rsidRPr="00C01FD0" w:rsidTr="00A64BCA">
        <w:tc>
          <w:tcPr>
            <w:tcW w:w="1427" w:type="dxa"/>
            <w:vMerge/>
            <w:shd w:val="clear" w:color="auto" w:fill="A1B8E7"/>
            <w:vAlign w:val="center"/>
          </w:tcPr>
          <w:p w:rsidR="002816E6" w:rsidRPr="00257E86" w:rsidRDefault="002816E6" w:rsidP="007836BB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29" w:type="dxa"/>
            <w:vMerge/>
            <w:shd w:val="clear" w:color="auto" w:fill="A1B8E7"/>
            <w:vAlign w:val="center"/>
          </w:tcPr>
          <w:p w:rsidR="002816E6" w:rsidRPr="00257E86" w:rsidRDefault="002816E6" w:rsidP="007836BB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60" w:type="dxa"/>
            <w:vMerge/>
            <w:shd w:val="clear" w:color="auto" w:fill="A1B8E7"/>
            <w:vAlign w:val="center"/>
          </w:tcPr>
          <w:p w:rsidR="002816E6" w:rsidRPr="00257E86" w:rsidRDefault="002816E6" w:rsidP="007836BB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1B8E7"/>
            <w:vAlign w:val="center"/>
          </w:tcPr>
          <w:p w:rsidR="002816E6" w:rsidRPr="00257E86" w:rsidRDefault="002816E6" w:rsidP="007836BB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57E86">
              <w:rPr>
                <w:b/>
                <w:sz w:val="17"/>
                <w:szCs w:val="17"/>
              </w:rPr>
              <w:t>Minimum</w:t>
            </w:r>
          </w:p>
        </w:tc>
        <w:tc>
          <w:tcPr>
            <w:tcW w:w="1066" w:type="dxa"/>
            <w:shd w:val="clear" w:color="auto" w:fill="A1B8E7"/>
            <w:vAlign w:val="center"/>
          </w:tcPr>
          <w:p w:rsidR="002816E6" w:rsidRPr="00257E86" w:rsidRDefault="002816E6" w:rsidP="007836BB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57E86">
              <w:rPr>
                <w:b/>
                <w:sz w:val="17"/>
                <w:szCs w:val="17"/>
              </w:rPr>
              <w:t>Maksimum</w:t>
            </w:r>
          </w:p>
        </w:tc>
        <w:tc>
          <w:tcPr>
            <w:tcW w:w="873" w:type="dxa"/>
            <w:shd w:val="clear" w:color="auto" w:fill="A1B8E7"/>
            <w:vAlign w:val="center"/>
          </w:tcPr>
          <w:p w:rsidR="002816E6" w:rsidRPr="00257E86" w:rsidRDefault="002816E6" w:rsidP="007836BB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57E86">
              <w:rPr>
                <w:b/>
                <w:sz w:val="17"/>
                <w:szCs w:val="17"/>
              </w:rPr>
              <w:t>Mediana</w:t>
            </w:r>
          </w:p>
        </w:tc>
        <w:tc>
          <w:tcPr>
            <w:tcW w:w="796" w:type="dxa"/>
            <w:shd w:val="clear" w:color="auto" w:fill="A1B8E7"/>
            <w:vAlign w:val="center"/>
          </w:tcPr>
          <w:p w:rsidR="002816E6" w:rsidRPr="00257E86" w:rsidRDefault="002816E6" w:rsidP="007836BB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57E86">
              <w:rPr>
                <w:b/>
                <w:sz w:val="17"/>
                <w:szCs w:val="17"/>
              </w:rPr>
              <w:t>Średnia</w:t>
            </w:r>
          </w:p>
        </w:tc>
        <w:tc>
          <w:tcPr>
            <w:tcW w:w="1173" w:type="dxa"/>
            <w:shd w:val="clear" w:color="auto" w:fill="A1B8E7"/>
            <w:vAlign w:val="center"/>
          </w:tcPr>
          <w:p w:rsidR="002816E6" w:rsidRPr="00257E86" w:rsidRDefault="002816E6" w:rsidP="007836BB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57E86">
              <w:rPr>
                <w:b/>
                <w:sz w:val="17"/>
                <w:szCs w:val="17"/>
              </w:rPr>
              <w:t>Odchylenie</w:t>
            </w:r>
          </w:p>
          <w:p w:rsidR="002816E6" w:rsidRPr="00257E86" w:rsidRDefault="002816E6" w:rsidP="007836BB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57E86">
              <w:rPr>
                <w:b/>
                <w:sz w:val="17"/>
                <w:szCs w:val="17"/>
              </w:rPr>
              <w:t>standardowe</w:t>
            </w:r>
          </w:p>
        </w:tc>
        <w:tc>
          <w:tcPr>
            <w:tcW w:w="912" w:type="dxa"/>
            <w:vMerge/>
            <w:shd w:val="clear" w:color="auto" w:fill="A1B8E7"/>
            <w:vAlign w:val="center"/>
          </w:tcPr>
          <w:p w:rsidR="002816E6" w:rsidRPr="00C01FD0" w:rsidRDefault="002816E6" w:rsidP="007836BB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</w:p>
        </w:tc>
      </w:tr>
      <w:tr w:rsidR="009C2E83" w:rsidRPr="00C01FD0" w:rsidTr="00A64BCA">
        <w:tc>
          <w:tcPr>
            <w:tcW w:w="1427" w:type="dxa"/>
            <w:shd w:val="clear" w:color="auto" w:fill="A1B8E7"/>
            <w:vAlign w:val="center"/>
          </w:tcPr>
          <w:p w:rsidR="002816E6" w:rsidRPr="00C01FD0" w:rsidRDefault="002816E6" w:rsidP="007836BB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C01FD0">
              <w:rPr>
                <w:i/>
                <w:sz w:val="16"/>
                <w:szCs w:val="20"/>
              </w:rPr>
              <w:t>1</w:t>
            </w:r>
          </w:p>
        </w:tc>
        <w:tc>
          <w:tcPr>
            <w:tcW w:w="929" w:type="dxa"/>
            <w:shd w:val="clear" w:color="auto" w:fill="A1B8E7"/>
            <w:vAlign w:val="center"/>
          </w:tcPr>
          <w:p w:rsidR="002816E6" w:rsidRPr="00C01FD0" w:rsidRDefault="002816E6" w:rsidP="007836BB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C01FD0">
              <w:rPr>
                <w:i/>
                <w:sz w:val="16"/>
                <w:szCs w:val="20"/>
              </w:rPr>
              <w:t>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1B8E7"/>
            <w:vAlign w:val="center"/>
          </w:tcPr>
          <w:p w:rsidR="002816E6" w:rsidRPr="00C01FD0" w:rsidRDefault="002816E6" w:rsidP="007836BB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C01FD0">
              <w:rPr>
                <w:i/>
                <w:sz w:val="16"/>
                <w:szCs w:val="20"/>
              </w:rPr>
              <w:t>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1B8E7"/>
            <w:vAlign w:val="center"/>
          </w:tcPr>
          <w:p w:rsidR="002816E6" w:rsidRPr="00C01FD0" w:rsidRDefault="002816E6" w:rsidP="007836BB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C01FD0">
              <w:rPr>
                <w:i/>
                <w:sz w:val="16"/>
                <w:szCs w:val="20"/>
              </w:rPr>
              <w:t>4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1B8E7"/>
            <w:vAlign w:val="center"/>
          </w:tcPr>
          <w:p w:rsidR="002816E6" w:rsidRPr="00C01FD0" w:rsidRDefault="002816E6" w:rsidP="007836BB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C01FD0">
              <w:rPr>
                <w:i/>
                <w:sz w:val="16"/>
                <w:szCs w:val="20"/>
              </w:rPr>
              <w:t>5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1B8E7"/>
            <w:vAlign w:val="center"/>
          </w:tcPr>
          <w:p w:rsidR="002816E6" w:rsidRPr="00C01FD0" w:rsidRDefault="002816E6" w:rsidP="007836BB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C01FD0">
              <w:rPr>
                <w:i/>
                <w:sz w:val="16"/>
                <w:szCs w:val="20"/>
              </w:rPr>
              <w:t>6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1B8E7"/>
            <w:vAlign w:val="center"/>
          </w:tcPr>
          <w:p w:rsidR="002816E6" w:rsidRPr="00C01FD0" w:rsidRDefault="002816E6" w:rsidP="007836BB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C01FD0">
              <w:rPr>
                <w:i/>
                <w:sz w:val="16"/>
                <w:szCs w:val="20"/>
              </w:rPr>
              <w:t>7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1B8E7"/>
            <w:vAlign w:val="center"/>
          </w:tcPr>
          <w:p w:rsidR="002816E6" w:rsidRPr="00C01FD0" w:rsidRDefault="002816E6" w:rsidP="007836BB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C01FD0">
              <w:rPr>
                <w:i/>
                <w:sz w:val="16"/>
                <w:szCs w:val="20"/>
              </w:rPr>
              <w:t>8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1B8E7"/>
            <w:vAlign w:val="center"/>
          </w:tcPr>
          <w:p w:rsidR="002816E6" w:rsidRPr="00C01FD0" w:rsidRDefault="002816E6" w:rsidP="007836BB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C01FD0">
              <w:rPr>
                <w:i/>
                <w:sz w:val="16"/>
                <w:szCs w:val="20"/>
              </w:rPr>
              <w:t>9</w:t>
            </w:r>
          </w:p>
        </w:tc>
      </w:tr>
      <w:tr w:rsidR="00B845F7" w:rsidRPr="00C01FD0" w:rsidTr="00B845F7">
        <w:tc>
          <w:tcPr>
            <w:tcW w:w="1427" w:type="dxa"/>
            <w:vMerge w:val="restart"/>
            <w:shd w:val="clear" w:color="auto" w:fill="auto"/>
            <w:vAlign w:val="center"/>
          </w:tcPr>
          <w:p w:rsidR="00B845F7" w:rsidRPr="00C01FD0" w:rsidRDefault="00B845F7" w:rsidP="00B845F7">
            <w:pPr>
              <w:spacing w:before="60" w:after="60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język polski</w:t>
            </w:r>
          </w:p>
        </w:tc>
        <w:tc>
          <w:tcPr>
            <w:tcW w:w="929" w:type="dxa"/>
            <w:shd w:val="clear" w:color="auto" w:fill="auto"/>
          </w:tcPr>
          <w:p w:rsidR="00B845F7" w:rsidRPr="00C01FD0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P</w:t>
            </w:r>
            <w:r w:rsidRPr="00A64BCA">
              <w:rPr>
                <w:color w:val="000099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845F7">
              <w:rPr>
                <w:color w:val="000000"/>
                <w:sz w:val="20"/>
                <w:szCs w:val="20"/>
              </w:rPr>
              <w:t>93 559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96%</w:t>
            </w:r>
          </w:p>
        </w:tc>
      </w:tr>
      <w:tr w:rsidR="00B845F7" w:rsidRPr="00C01FD0" w:rsidTr="00B845F7">
        <w:tc>
          <w:tcPr>
            <w:tcW w:w="1427" w:type="dxa"/>
            <w:vMerge/>
            <w:shd w:val="clear" w:color="auto" w:fill="auto"/>
            <w:vAlign w:val="center"/>
          </w:tcPr>
          <w:p w:rsidR="00B845F7" w:rsidRPr="00C01FD0" w:rsidRDefault="00B845F7" w:rsidP="00B845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B845F7" w:rsidRPr="00C01FD0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R</w:t>
            </w:r>
            <w:r w:rsidRPr="00A64BCA">
              <w:rPr>
                <w:color w:val="000099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7 884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845F7" w:rsidRPr="00C01FD0" w:rsidTr="00B845F7">
        <w:tc>
          <w:tcPr>
            <w:tcW w:w="1427" w:type="dxa"/>
            <w:vMerge w:val="restart"/>
            <w:shd w:val="clear" w:color="auto" w:fill="auto"/>
            <w:vAlign w:val="center"/>
          </w:tcPr>
          <w:p w:rsidR="00B845F7" w:rsidRPr="00C01FD0" w:rsidRDefault="00B845F7" w:rsidP="00B845F7">
            <w:pPr>
              <w:spacing w:before="60" w:after="60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język białoruski</w:t>
            </w:r>
          </w:p>
        </w:tc>
        <w:tc>
          <w:tcPr>
            <w:tcW w:w="929" w:type="dxa"/>
            <w:shd w:val="clear" w:color="auto" w:fill="auto"/>
          </w:tcPr>
          <w:p w:rsidR="00B845F7" w:rsidRPr="00C01FD0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center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center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center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center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center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center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center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-</w:t>
            </w:r>
          </w:p>
        </w:tc>
      </w:tr>
      <w:tr w:rsidR="00B845F7" w:rsidRPr="00C01FD0" w:rsidTr="00B845F7">
        <w:tc>
          <w:tcPr>
            <w:tcW w:w="1427" w:type="dxa"/>
            <w:vMerge/>
            <w:shd w:val="clear" w:color="auto" w:fill="auto"/>
            <w:vAlign w:val="center"/>
          </w:tcPr>
          <w:p w:rsidR="00B845F7" w:rsidRPr="00C01FD0" w:rsidRDefault="00B845F7" w:rsidP="00B845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B845F7" w:rsidRPr="00C01FD0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center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center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center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center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center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center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45F7" w:rsidRPr="00C01FD0" w:rsidTr="00B845F7">
        <w:tc>
          <w:tcPr>
            <w:tcW w:w="1427" w:type="dxa"/>
            <w:vMerge w:val="restart"/>
            <w:shd w:val="clear" w:color="auto" w:fill="auto"/>
            <w:vAlign w:val="center"/>
          </w:tcPr>
          <w:p w:rsidR="00B845F7" w:rsidRPr="00C01FD0" w:rsidRDefault="00B845F7" w:rsidP="00B845F7">
            <w:pPr>
              <w:spacing w:before="60" w:after="60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język litewski</w:t>
            </w:r>
          </w:p>
        </w:tc>
        <w:tc>
          <w:tcPr>
            <w:tcW w:w="929" w:type="dxa"/>
            <w:shd w:val="clear" w:color="auto" w:fill="auto"/>
          </w:tcPr>
          <w:p w:rsidR="00B845F7" w:rsidRPr="00C01FD0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center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center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center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center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center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center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center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-</w:t>
            </w:r>
          </w:p>
        </w:tc>
      </w:tr>
      <w:tr w:rsidR="00B845F7" w:rsidRPr="00C01FD0" w:rsidTr="00B845F7">
        <w:tc>
          <w:tcPr>
            <w:tcW w:w="1427" w:type="dxa"/>
            <w:vMerge/>
            <w:shd w:val="clear" w:color="auto" w:fill="auto"/>
            <w:vAlign w:val="center"/>
          </w:tcPr>
          <w:p w:rsidR="00B845F7" w:rsidRPr="00C01FD0" w:rsidRDefault="00B845F7" w:rsidP="00B845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B845F7" w:rsidRPr="00C01FD0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845F7" w:rsidRPr="00C01FD0" w:rsidTr="00B845F7">
        <w:tc>
          <w:tcPr>
            <w:tcW w:w="1427" w:type="dxa"/>
            <w:vMerge w:val="restart"/>
            <w:shd w:val="clear" w:color="auto" w:fill="auto"/>
            <w:vAlign w:val="center"/>
          </w:tcPr>
          <w:p w:rsidR="00B845F7" w:rsidRPr="00C01FD0" w:rsidRDefault="00B845F7" w:rsidP="00B845F7">
            <w:pPr>
              <w:spacing w:before="60" w:after="60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język ukraiński</w:t>
            </w:r>
          </w:p>
        </w:tc>
        <w:tc>
          <w:tcPr>
            <w:tcW w:w="929" w:type="dxa"/>
            <w:shd w:val="clear" w:color="auto" w:fill="auto"/>
          </w:tcPr>
          <w:p w:rsidR="00B845F7" w:rsidRPr="00C01FD0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center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center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center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center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center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center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center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-</w:t>
            </w:r>
          </w:p>
        </w:tc>
      </w:tr>
      <w:tr w:rsidR="00B845F7" w:rsidRPr="00C01FD0" w:rsidTr="00B845F7">
        <w:tc>
          <w:tcPr>
            <w:tcW w:w="1427" w:type="dxa"/>
            <w:vMerge/>
            <w:shd w:val="clear" w:color="auto" w:fill="auto"/>
            <w:vAlign w:val="center"/>
          </w:tcPr>
          <w:p w:rsidR="00B845F7" w:rsidRPr="00C01FD0" w:rsidRDefault="00B845F7" w:rsidP="00B845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B845F7" w:rsidRPr="00C01FD0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845F7" w:rsidRPr="00C01FD0" w:rsidTr="00B845F7">
        <w:tc>
          <w:tcPr>
            <w:tcW w:w="1427" w:type="dxa"/>
            <w:vMerge w:val="restart"/>
            <w:shd w:val="clear" w:color="auto" w:fill="auto"/>
            <w:vAlign w:val="center"/>
          </w:tcPr>
          <w:p w:rsidR="00B845F7" w:rsidRPr="00C01FD0" w:rsidRDefault="00B845F7" w:rsidP="00B845F7">
            <w:pPr>
              <w:spacing w:before="60" w:after="60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matematyka</w:t>
            </w:r>
          </w:p>
        </w:tc>
        <w:tc>
          <w:tcPr>
            <w:tcW w:w="929" w:type="dxa"/>
            <w:shd w:val="clear" w:color="auto" w:fill="auto"/>
          </w:tcPr>
          <w:p w:rsidR="00B845F7" w:rsidRPr="00C01FD0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93 601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75%</w:t>
            </w:r>
          </w:p>
        </w:tc>
      </w:tr>
      <w:tr w:rsidR="00B845F7" w:rsidRPr="00C01FD0" w:rsidTr="00B845F7">
        <w:tc>
          <w:tcPr>
            <w:tcW w:w="1427" w:type="dxa"/>
            <w:vMerge/>
            <w:shd w:val="clear" w:color="auto" w:fill="auto"/>
            <w:vAlign w:val="center"/>
          </w:tcPr>
          <w:p w:rsidR="00B845F7" w:rsidRPr="00C01FD0" w:rsidRDefault="00B845F7" w:rsidP="00B845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B845F7" w:rsidRPr="00C01FD0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23 697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845F7" w:rsidRPr="00C01FD0" w:rsidTr="00B845F7">
        <w:tc>
          <w:tcPr>
            <w:tcW w:w="1427" w:type="dxa"/>
            <w:vMerge w:val="restart"/>
            <w:shd w:val="clear" w:color="auto" w:fill="auto"/>
            <w:vAlign w:val="center"/>
          </w:tcPr>
          <w:p w:rsidR="00B845F7" w:rsidRPr="00C01FD0" w:rsidRDefault="00B845F7" w:rsidP="00B845F7">
            <w:pPr>
              <w:spacing w:before="60" w:after="60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język angielski</w:t>
            </w:r>
          </w:p>
        </w:tc>
        <w:tc>
          <w:tcPr>
            <w:tcW w:w="929" w:type="dxa"/>
            <w:shd w:val="clear" w:color="auto" w:fill="auto"/>
          </w:tcPr>
          <w:p w:rsidR="00B845F7" w:rsidRPr="00C01FD0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83 619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89%</w:t>
            </w:r>
          </w:p>
        </w:tc>
      </w:tr>
      <w:tr w:rsidR="00B845F7" w:rsidRPr="00C01FD0" w:rsidTr="00B845F7">
        <w:tc>
          <w:tcPr>
            <w:tcW w:w="1427" w:type="dxa"/>
            <w:vMerge/>
            <w:shd w:val="clear" w:color="auto" w:fill="auto"/>
            <w:vAlign w:val="center"/>
          </w:tcPr>
          <w:p w:rsidR="00B845F7" w:rsidRPr="00C01FD0" w:rsidRDefault="00B845F7" w:rsidP="00B845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B845F7" w:rsidRPr="00C01FD0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37 425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845F7" w:rsidRPr="00C01FD0" w:rsidTr="00B845F7">
        <w:tc>
          <w:tcPr>
            <w:tcW w:w="1427" w:type="dxa"/>
            <w:vMerge w:val="restart"/>
            <w:shd w:val="clear" w:color="auto" w:fill="auto"/>
            <w:vAlign w:val="center"/>
          </w:tcPr>
          <w:p w:rsidR="00B845F7" w:rsidRPr="00C01FD0" w:rsidRDefault="00B845F7" w:rsidP="00B845F7">
            <w:pPr>
              <w:spacing w:before="60" w:after="60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język francuski</w:t>
            </w:r>
          </w:p>
        </w:tc>
        <w:tc>
          <w:tcPr>
            <w:tcW w:w="929" w:type="dxa"/>
            <w:shd w:val="clear" w:color="auto" w:fill="auto"/>
          </w:tcPr>
          <w:p w:rsidR="00B845F7" w:rsidRPr="00C01FD0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73%</w:t>
            </w:r>
          </w:p>
        </w:tc>
      </w:tr>
      <w:tr w:rsidR="00B845F7" w:rsidRPr="00C01FD0" w:rsidTr="00B845F7">
        <w:tc>
          <w:tcPr>
            <w:tcW w:w="1427" w:type="dxa"/>
            <w:vMerge/>
            <w:shd w:val="clear" w:color="auto" w:fill="auto"/>
            <w:vAlign w:val="center"/>
          </w:tcPr>
          <w:p w:rsidR="00B845F7" w:rsidRPr="00C01FD0" w:rsidRDefault="00B845F7" w:rsidP="00B845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B845F7" w:rsidRPr="00C01FD0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845F7" w:rsidRPr="00C01FD0" w:rsidTr="00B845F7">
        <w:tc>
          <w:tcPr>
            <w:tcW w:w="1427" w:type="dxa"/>
            <w:vMerge w:val="restart"/>
            <w:shd w:val="clear" w:color="auto" w:fill="auto"/>
            <w:vAlign w:val="center"/>
          </w:tcPr>
          <w:p w:rsidR="00B845F7" w:rsidRPr="00C01FD0" w:rsidRDefault="00B845F7" w:rsidP="00B845F7">
            <w:pPr>
              <w:spacing w:before="60" w:after="60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język hiszpański</w:t>
            </w:r>
          </w:p>
        </w:tc>
        <w:tc>
          <w:tcPr>
            <w:tcW w:w="929" w:type="dxa"/>
            <w:shd w:val="clear" w:color="auto" w:fill="auto"/>
          </w:tcPr>
          <w:p w:rsidR="00B845F7" w:rsidRPr="00C01FD0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79%</w:t>
            </w:r>
          </w:p>
        </w:tc>
      </w:tr>
      <w:tr w:rsidR="00B845F7" w:rsidRPr="00C01FD0" w:rsidTr="00B845F7">
        <w:tc>
          <w:tcPr>
            <w:tcW w:w="1427" w:type="dxa"/>
            <w:vMerge/>
            <w:shd w:val="clear" w:color="auto" w:fill="auto"/>
            <w:vAlign w:val="center"/>
          </w:tcPr>
          <w:p w:rsidR="00B845F7" w:rsidRPr="00C01FD0" w:rsidRDefault="00B845F7" w:rsidP="00B845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B845F7" w:rsidRPr="00C01FD0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845F7" w:rsidRPr="00C01FD0" w:rsidTr="00B845F7">
        <w:tc>
          <w:tcPr>
            <w:tcW w:w="1427" w:type="dxa"/>
            <w:vMerge w:val="restart"/>
            <w:shd w:val="clear" w:color="auto" w:fill="auto"/>
            <w:vAlign w:val="center"/>
          </w:tcPr>
          <w:p w:rsidR="00B845F7" w:rsidRPr="00C01FD0" w:rsidRDefault="00B845F7" w:rsidP="00B845F7">
            <w:pPr>
              <w:spacing w:before="60" w:after="60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język niemiecki</w:t>
            </w:r>
          </w:p>
        </w:tc>
        <w:tc>
          <w:tcPr>
            <w:tcW w:w="929" w:type="dxa"/>
            <w:shd w:val="clear" w:color="auto" w:fill="auto"/>
          </w:tcPr>
          <w:p w:rsidR="00B845F7" w:rsidRPr="00C01FD0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7 754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93%</w:t>
            </w:r>
          </w:p>
        </w:tc>
      </w:tr>
      <w:tr w:rsidR="00B845F7" w:rsidRPr="00C01FD0" w:rsidTr="00B845F7">
        <w:tc>
          <w:tcPr>
            <w:tcW w:w="1427" w:type="dxa"/>
            <w:vMerge/>
            <w:shd w:val="clear" w:color="auto" w:fill="auto"/>
          </w:tcPr>
          <w:p w:rsidR="00B845F7" w:rsidRPr="00C01FD0" w:rsidRDefault="00B845F7" w:rsidP="00B845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B845F7" w:rsidRPr="00C01FD0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2 275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845F7" w:rsidRPr="00C01FD0" w:rsidTr="00B845F7">
        <w:tc>
          <w:tcPr>
            <w:tcW w:w="1427" w:type="dxa"/>
            <w:vMerge w:val="restart"/>
            <w:shd w:val="clear" w:color="auto" w:fill="auto"/>
            <w:vAlign w:val="center"/>
          </w:tcPr>
          <w:p w:rsidR="00B845F7" w:rsidRPr="00C01FD0" w:rsidRDefault="00B845F7" w:rsidP="00B845F7">
            <w:pPr>
              <w:spacing w:before="60" w:after="60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język rosyjski</w:t>
            </w:r>
          </w:p>
        </w:tc>
        <w:tc>
          <w:tcPr>
            <w:tcW w:w="929" w:type="dxa"/>
            <w:shd w:val="clear" w:color="auto" w:fill="auto"/>
          </w:tcPr>
          <w:p w:rsidR="00B845F7" w:rsidRPr="00C01FD0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1 965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91%</w:t>
            </w:r>
          </w:p>
        </w:tc>
      </w:tr>
      <w:tr w:rsidR="00B845F7" w:rsidRPr="00C01FD0" w:rsidTr="00B845F7">
        <w:tc>
          <w:tcPr>
            <w:tcW w:w="1427" w:type="dxa"/>
            <w:vMerge/>
            <w:shd w:val="clear" w:color="auto" w:fill="auto"/>
            <w:vAlign w:val="center"/>
          </w:tcPr>
          <w:p w:rsidR="00B845F7" w:rsidRPr="00C01FD0" w:rsidRDefault="00B845F7" w:rsidP="00B845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B845F7" w:rsidRPr="00C01FD0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845F7" w:rsidRPr="00C01FD0" w:rsidTr="00B845F7">
        <w:tc>
          <w:tcPr>
            <w:tcW w:w="1427" w:type="dxa"/>
            <w:vMerge w:val="restart"/>
            <w:shd w:val="clear" w:color="auto" w:fill="auto"/>
            <w:vAlign w:val="center"/>
          </w:tcPr>
          <w:p w:rsidR="00B845F7" w:rsidRPr="00C01FD0" w:rsidRDefault="00B845F7" w:rsidP="00B845F7">
            <w:pPr>
              <w:spacing w:before="60" w:after="60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język włoski</w:t>
            </w:r>
          </w:p>
        </w:tc>
        <w:tc>
          <w:tcPr>
            <w:tcW w:w="929" w:type="dxa"/>
            <w:shd w:val="clear" w:color="auto" w:fill="auto"/>
          </w:tcPr>
          <w:p w:rsidR="00B845F7" w:rsidRPr="00C01FD0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94%</w:t>
            </w:r>
          </w:p>
        </w:tc>
      </w:tr>
      <w:tr w:rsidR="00B845F7" w:rsidRPr="00C01FD0" w:rsidTr="00B845F7">
        <w:tc>
          <w:tcPr>
            <w:tcW w:w="1427" w:type="dxa"/>
            <w:vMerge/>
            <w:shd w:val="clear" w:color="auto" w:fill="auto"/>
          </w:tcPr>
          <w:p w:rsidR="00B845F7" w:rsidRPr="00C01FD0" w:rsidRDefault="00B845F7" w:rsidP="00B845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B845F7" w:rsidRPr="00C01FD0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845F7" w:rsidRPr="00C01FD0" w:rsidTr="00B845F7">
        <w:tc>
          <w:tcPr>
            <w:tcW w:w="1427" w:type="dxa"/>
            <w:shd w:val="clear" w:color="auto" w:fill="auto"/>
          </w:tcPr>
          <w:p w:rsidR="00B845F7" w:rsidRPr="00C01FD0" w:rsidRDefault="00B845F7" w:rsidP="00B845F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biologia</w:t>
            </w:r>
          </w:p>
        </w:tc>
        <w:tc>
          <w:tcPr>
            <w:tcW w:w="929" w:type="dxa"/>
            <w:shd w:val="clear" w:color="auto" w:fill="auto"/>
          </w:tcPr>
          <w:p w:rsidR="00B845F7" w:rsidRPr="00C01FD0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8 489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845F7" w:rsidRPr="00C01FD0" w:rsidTr="00B845F7">
        <w:tc>
          <w:tcPr>
            <w:tcW w:w="1427" w:type="dxa"/>
            <w:shd w:val="clear" w:color="auto" w:fill="auto"/>
          </w:tcPr>
          <w:p w:rsidR="00B845F7" w:rsidRPr="00C01FD0" w:rsidRDefault="00B845F7" w:rsidP="00B845F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chemia</w:t>
            </w:r>
          </w:p>
        </w:tc>
        <w:tc>
          <w:tcPr>
            <w:tcW w:w="929" w:type="dxa"/>
            <w:shd w:val="clear" w:color="auto" w:fill="auto"/>
          </w:tcPr>
          <w:p w:rsidR="00B845F7" w:rsidRPr="00C01FD0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 xml:space="preserve">2 </w:t>
            </w:r>
            <w:r w:rsidR="00A64BCA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845F7" w:rsidRPr="00C01FD0" w:rsidTr="00B845F7">
        <w:tc>
          <w:tcPr>
            <w:tcW w:w="1427" w:type="dxa"/>
            <w:shd w:val="clear" w:color="auto" w:fill="auto"/>
          </w:tcPr>
          <w:p w:rsidR="00B845F7" w:rsidRPr="00C01FD0" w:rsidRDefault="00B845F7" w:rsidP="00B845F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filozofia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B845F7" w:rsidRPr="00C01FD0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845F7" w:rsidRPr="00C01FD0" w:rsidTr="00B845F7">
        <w:tc>
          <w:tcPr>
            <w:tcW w:w="1427" w:type="dxa"/>
            <w:shd w:val="clear" w:color="auto" w:fill="auto"/>
          </w:tcPr>
          <w:p w:rsidR="00B845F7" w:rsidRPr="00C01FD0" w:rsidRDefault="00B845F7" w:rsidP="00B845F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fizyka</w:t>
            </w:r>
          </w:p>
        </w:tc>
        <w:tc>
          <w:tcPr>
            <w:tcW w:w="929" w:type="dxa"/>
            <w:shd w:val="clear" w:color="auto" w:fill="auto"/>
          </w:tcPr>
          <w:p w:rsidR="00B845F7" w:rsidRPr="00C01FD0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6 283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845F7" w:rsidRPr="00C01FD0" w:rsidTr="00B845F7">
        <w:tc>
          <w:tcPr>
            <w:tcW w:w="1427" w:type="dxa"/>
            <w:shd w:val="clear" w:color="auto" w:fill="auto"/>
          </w:tcPr>
          <w:p w:rsidR="00B845F7" w:rsidRPr="00C01FD0" w:rsidRDefault="00B845F7" w:rsidP="00B845F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geografia</w:t>
            </w:r>
          </w:p>
        </w:tc>
        <w:tc>
          <w:tcPr>
            <w:tcW w:w="929" w:type="dxa"/>
            <w:shd w:val="clear" w:color="auto" w:fill="auto"/>
          </w:tcPr>
          <w:p w:rsidR="00B845F7" w:rsidRPr="00C01FD0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30 835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845F7" w:rsidRPr="00C01FD0" w:rsidTr="00B845F7">
        <w:tc>
          <w:tcPr>
            <w:tcW w:w="1427" w:type="dxa"/>
            <w:shd w:val="clear" w:color="auto" w:fill="auto"/>
          </w:tcPr>
          <w:p w:rsidR="00B845F7" w:rsidRPr="00C01FD0" w:rsidRDefault="00B845F7" w:rsidP="00B845F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historia</w:t>
            </w:r>
          </w:p>
        </w:tc>
        <w:tc>
          <w:tcPr>
            <w:tcW w:w="929" w:type="dxa"/>
            <w:shd w:val="clear" w:color="auto" w:fill="auto"/>
          </w:tcPr>
          <w:p w:rsidR="00B845F7" w:rsidRPr="00C01FD0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3 008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845F7" w:rsidRPr="00C01FD0" w:rsidTr="00B845F7">
        <w:tc>
          <w:tcPr>
            <w:tcW w:w="1427" w:type="dxa"/>
            <w:shd w:val="clear" w:color="auto" w:fill="auto"/>
          </w:tcPr>
          <w:p w:rsidR="00B845F7" w:rsidRPr="00C01FD0" w:rsidRDefault="00B845F7" w:rsidP="00B845F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historia muzyki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B845F7" w:rsidRPr="00C01FD0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845F7" w:rsidRPr="00C01FD0" w:rsidTr="00B845F7">
        <w:tc>
          <w:tcPr>
            <w:tcW w:w="1427" w:type="dxa"/>
            <w:shd w:val="clear" w:color="auto" w:fill="auto"/>
          </w:tcPr>
          <w:p w:rsidR="00B845F7" w:rsidRPr="00C01FD0" w:rsidRDefault="00B845F7" w:rsidP="00B845F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historia sztuki</w:t>
            </w:r>
          </w:p>
        </w:tc>
        <w:tc>
          <w:tcPr>
            <w:tcW w:w="929" w:type="dxa"/>
            <w:shd w:val="clear" w:color="auto" w:fill="auto"/>
          </w:tcPr>
          <w:p w:rsidR="00B845F7" w:rsidRPr="00C01FD0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845F7" w:rsidRPr="00C01FD0" w:rsidTr="00B845F7">
        <w:tc>
          <w:tcPr>
            <w:tcW w:w="1427" w:type="dxa"/>
            <w:shd w:val="clear" w:color="auto" w:fill="auto"/>
          </w:tcPr>
          <w:p w:rsidR="00B845F7" w:rsidRPr="00C01FD0" w:rsidRDefault="00B845F7" w:rsidP="00B845F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informatyka</w:t>
            </w:r>
          </w:p>
        </w:tc>
        <w:tc>
          <w:tcPr>
            <w:tcW w:w="929" w:type="dxa"/>
            <w:shd w:val="clear" w:color="auto" w:fill="auto"/>
          </w:tcPr>
          <w:p w:rsidR="00B845F7" w:rsidRPr="00C01FD0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3 790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845F7" w:rsidRPr="00C01FD0" w:rsidTr="00B845F7">
        <w:tc>
          <w:tcPr>
            <w:tcW w:w="1427" w:type="dxa"/>
            <w:shd w:val="clear" w:color="auto" w:fill="auto"/>
          </w:tcPr>
          <w:p w:rsidR="00B845F7" w:rsidRPr="00C01FD0" w:rsidRDefault="00B845F7" w:rsidP="00B845F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język kaszubski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B845F7" w:rsidRPr="00C01FD0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816E6" w:rsidRPr="00C01FD0" w:rsidTr="00A64BCA">
        <w:tc>
          <w:tcPr>
            <w:tcW w:w="1427" w:type="dxa"/>
            <w:vMerge w:val="restart"/>
            <w:shd w:val="clear" w:color="auto" w:fill="A1B8E7"/>
            <w:vAlign w:val="center"/>
          </w:tcPr>
          <w:p w:rsidR="002816E6" w:rsidRPr="005537BB" w:rsidRDefault="002816E6" w:rsidP="007836BB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5537BB">
              <w:rPr>
                <w:sz w:val="17"/>
                <w:szCs w:val="17"/>
              </w:rPr>
              <w:lastRenderedPageBreak/>
              <w:br w:type="page"/>
            </w:r>
            <w:r w:rsidRPr="005537BB">
              <w:rPr>
                <w:b/>
                <w:sz w:val="17"/>
                <w:szCs w:val="17"/>
              </w:rPr>
              <w:t>Przedmiot</w:t>
            </w:r>
          </w:p>
        </w:tc>
        <w:tc>
          <w:tcPr>
            <w:tcW w:w="929" w:type="dxa"/>
            <w:vMerge w:val="restart"/>
            <w:shd w:val="clear" w:color="auto" w:fill="A1B8E7"/>
            <w:vAlign w:val="center"/>
          </w:tcPr>
          <w:p w:rsidR="002816E6" w:rsidRPr="005537BB" w:rsidRDefault="002816E6" w:rsidP="007836BB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5537BB">
              <w:rPr>
                <w:b/>
                <w:sz w:val="17"/>
                <w:szCs w:val="17"/>
              </w:rPr>
              <w:t>Poziom egzaminu</w:t>
            </w:r>
          </w:p>
        </w:tc>
        <w:tc>
          <w:tcPr>
            <w:tcW w:w="960" w:type="dxa"/>
            <w:vMerge w:val="restart"/>
            <w:shd w:val="clear" w:color="auto" w:fill="A1B8E7"/>
            <w:vAlign w:val="center"/>
          </w:tcPr>
          <w:p w:rsidR="002816E6" w:rsidRPr="005537BB" w:rsidRDefault="002816E6" w:rsidP="007836BB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5537BB">
              <w:rPr>
                <w:b/>
                <w:sz w:val="17"/>
                <w:szCs w:val="17"/>
              </w:rPr>
              <w:t>Liczba zdających</w:t>
            </w:r>
          </w:p>
          <w:p w:rsidR="002816E6" w:rsidRPr="005537BB" w:rsidRDefault="002816E6" w:rsidP="007836BB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A64BCA">
              <w:rPr>
                <w:b/>
                <w:color w:val="000099"/>
                <w:sz w:val="17"/>
                <w:szCs w:val="17"/>
              </w:rPr>
              <w:t>**</w:t>
            </w:r>
          </w:p>
        </w:tc>
        <w:tc>
          <w:tcPr>
            <w:tcW w:w="4868" w:type="dxa"/>
            <w:gridSpan w:val="5"/>
            <w:shd w:val="clear" w:color="auto" w:fill="A1B8E7"/>
            <w:vAlign w:val="center"/>
          </w:tcPr>
          <w:p w:rsidR="002816E6" w:rsidRPr="005537BB" w:rsidRDefault="002816E6" w:rsidP="007836B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37BB">
              <w:rPr>
                <w:sz w:val="17"/>
                <w:szCs w:val="17"/>
              </w:rPr>
              <w:t>Parametry statystyczne (wyników wyrażonych w %)</w:t>
            </w:r>
          </w:p>
        </w:tc>
        <w:tc>
          <w:tcPr>
            <w:tcW w:w="912" w:type="dxa"/>
            <w:vMerge w:val="restart"/>
            <w:shd w:val="clear" w:color="auto" w:fill="A1B8E7"/>
            <w:vAlign w:val="center"/>
          </w:tcPr>
          <w:p w:rsidR="002816E6" w:rsidRPr="005537BB" w:rsidRDefault="002816E6" w:rsidP="007836BB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5537BB">
              <w:rPr>
                <w:b/>
                <w:sz w:val="17"/>
                <w:szCs w:val="17"/>
              </w:rPr>
              <w:t>Odsetek sukcesów</w:t>
            </w:r>
          </w:p>
          <w:p w:rsidR="002816E6" w:rsidRPr="005537BB" w:rsidRDefault="002816E6" w:rsidP="007836BB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A64BCA">
              <w:rPr>
                <w:b/>
                <w:color w:val="000099"/>
                <w:sz w:val="17"/>
                <w:szCs w:val="17"/>
              </w:rPr>
              <w:t>***</w:t>
            </w:r>
          </w:p>
        </w:tc>
      </w:tr>
      <w:tr w:rsidR="009C2E83" w:rsidRPr="00C01FD0" w:rsidTr="00A64BCA">
        <w:tc>
          <w:tcPr>
            <w:tcW w:w="1427" w:type="dxa"/>
            <w:vMerge/>
            <w:shd w:val="clear" w:color="auto" w:fill="A1B8E7"/>
            <w:vAlign w:val="center"/>
          </w:tcPr>
          <w:p w:rsidR="002816E6" w:rsidRPr="005537BB" w:rsidRDefault="002816E6" w:rsidP="007836BB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29" w:type="dxa"/>
            <w:vMerge/>
            <w:shd w:val="clear" w:color="auto" w:fill="A1B8E7"/>
            <w:vAlign w:val="center"/>
          </w:tcPr>
          <w:p w:rsidR="002816E6" w:rsidRPr="005537BB" w:rsidRDefault="002816E6" w:rsidP="007836BB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60" w:type="dxa"/>
            <w:vMerge/>
            <w:shd w:val="clear" w:color="auto" w:fill="A1B8E7"/>
            <w:vAlign w:val="center"/>
          </w:tcPr>
          <w:p w:rsidR="002816E6" w:rsidRPr="005537BB" w:rsidRDefault="002816E6" w:rsidP="007836BB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A1B8E7"/>
            <w:vAlign w:val="center"/>
          </w:tcPr>
          <w:p w:rsidR="002816E6" w:rsidRPr="005537BB" w:rsidRDefault="002816E6" w:rsidP="007836BB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5537BB">
              <w:rPr>
                <w:b/>
                <w:sz w:val="17"/>
                <w:szCs w:val="17"/>
              </w:rPr>
              <w:t>Minimum</w:t>
            </w:r>
          </w:p>
        </w:tc>
        <w:tc>
          <w:tcPr>
            <w:tcW w:w="1066" w:type="dxa"/>
            <w:shd w:val="clear" w:color="auto" w:fill="A1B8E7"/>
            <w:vAlign w:val="center"/>
          </w:tcPr>
          <w:p w:rsidR="002816E6" w:rsidRPr="005537BB" w:rsidRDefault="002816E6" w:rsidP="007836BB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5537BB">
              <w:rPr>
                <w:b/>
                <w:sz w:val="17"/>
                <w:szCs w:val="17"/>
              </w:rPr>
              <w:t>Maksimum</w:t>
            </w:r>
          </w:p>
        </w:tc>
        <w:tc>
          <w:tcPr>
            <w:tcW w:w="873" w:type="dxa"/>
            <w:shd w:val="clear" w:color="auto" w:fill="A1B8E7"/>
            <w:vAlign w:val="center"/>
          </w:tcPr>
          <w:p w:rsidR="002816E6" w:rsidRPr="005537BB" w:rsidRDefault="002816E6" w:rsidP="007836BB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5537BB">
              <w:rPr>
                <w:b/>
                <w:sz w:val="17"/>
                <w:szCs w:val="17"/>
              </w:rPr>
              <w:t>Mediana</w:t>
            </w:r>
          </w:p>
        </w:tc>
        <w:tc>
          <w:tcPr>
            <w:tcW w:w="796" w:type="dxa"/>
            <w:shd w:val="clear" w:color="auto" w:fill="A1B8E7"/>
            <w:vAlign w:val="center"/>
          </w:tcPr>
          <w:p w:rsidR="002816E6" w:rsidRPr="005537BB" w:rsidRDefault="002816E6" w:rsidP="007836BB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5537BB">
              <w:rPr>
                <w:b/>
                <w:sz w:val="17"/>
                <w:szCs w:val="17"/>
              </w:rPr>
              <w:t>Średnia</w:t>
            </w:r>
          </w:p>
        </w:tc>
        <w:tc>
          <w:tcPr>
            <w:tcW w:w="1173" w:type="dxa"/>
            <w:shd w:val="clear" w:color="auto" w:fill="A1B8E7"/>
            <w:vAlign w:val="center"/>
          </w:tcPr>
          <w:p w:rsidR="002816E6" w:rsidRPr="005537BB" w:rsidRDefault="002816E6" w:rsidP="007836BB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5537BB">
              <w:rPr>
                <w:b/>
                <w:sz w:val="17"/>
                <w:szCs w:val="17"/>
              </w:rPr>
              <w:t>Odchylenie</w:t>
            </w:r>
          </w:p>
          <w:p w:rsidR="002816E6" w:rsidRPr="005537BB" w:rsidRDefault="002816E6" w:rsidP="007836BB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5537BB">
              <w:rPr>
                <w:b/>
                <w:sz w:val="17"/>
                <w:szCs w:val="17"/>
              </w:rPr>
              <w:t>standardowe</w:t>
            </w:r>
          </w:p>
        </w:tc>
        <w:tc>
          <w:tcPr>
            <w:tcW w:w="912" w:type="dxa"/>
            <w:vMerge/>
            <w:shd w:val="clear" w:color="auto" w:fill="A1B8E7"/>
            <w:vAlign w:val="center"/>
          </w:tcPr>
          <w:p w:rsidR="002816E6" w:rsidRPr="00C01FD0" w:rsidRDefault="002816E6" w:rsidP="007836BB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</w:p>
        </w:tc>
      </w:tr>
      <w:tr w:rsidR="009C2E83" w:rsidRPr="00C01FD0" w:rsidTr="00A64BCA">
        <w:tc>
          <w:tcPr>
            <w:tcW w:w="1427" w:type="dxa"/>
            <w:shd w:val="clear" w:color="auto" w:fill="A1B8E7"/>
            <w:vAlign w:val="center"/>
          </w:tcPr>
          <w:p w:rsidR="002816E6" w:rsidRPr="00C01FD0" w:rsidRDefault="002816E6" w:rsidP="007836BB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C01FD0">
              <w:rPr>
                <w:i/>
                <w:sz w:val="16"/>
                <w:szCs w:val="20"/>
              </w:rPr>
              <w:t>1</w:t>
            </w:r>
          </w:p>
        </w:tc>
        <w:tc>
          <w:tcPr>
            <w:tcW w:w="929" w:type="dxa"/>
            <w:shd w:val="clear" w:color="auto" w:fill="A1B8E7"/>
            <w:vAlign w:val="center"/>
          </w:tcPr>
          <w:p w:rsidR="002816E6" w:rsidRPr="00C01FD0" w:rsidRDefault="002816E6" w:rsidP="007836BB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C01FD0">
              <w:rPr>
                <w:i/>
                <w:sz w:val="16"/>
                <w:szCs w:val="20"/>
              </w:rPr>
              <w:t>2</w:t>
            </w:r>
          </w:p>
        </w:tc>
        <w:tc>
          <w:tcPr>
            <w:tcW w:w="960" w:type="dxa"/>
            <w:shd w:val="clear" w:color="auto" w:fill="A1B8E7"/>
            <w:vAlign w:val="center"/>
          </w:tcPr>
          <w:p w:rsidR="002816E6" w:rsidRPr="00C01FD0" w:rsidRDefault="002816E6" w:rsidP="007836BB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C01FD0">
              <w:rPr>
                <w:i/>
                <w:sz w:val="16"/>
                <w:szCs w:val="20"/>
              </w:rPr>
              <w:t>3</w:t>
            </w:r>
          </w:p>
        </w:tc>
        <w:tc>
          <w:tcPr>
            <w:tcW w:w="960" w:type="dxa"/>
            <w:shd w:val="clear" w:color="auto" w:fill="A1B8E7"/>
            <w:vAlign w:val="center"/>
          </w:tcPr>
          <w:p w:rsidR="002816E6" w:rsidRPr="00C01FD0" w:rsidRDefault="002816E6" w:rsidP="007836BB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C01FD0">
              <w:rPr>
                <w:i/>
                <w:sz w:val="16"/>
                <w:szCs w:val="20"/>
              </w:rPr>
              <w:t>4</w:t>
            </w:r>
          </w:p>
        </w:tc>
        <w:tc>
          <w:tcPr>
            <w:tcW w:w="1066" w:type="dxa"/>
            <w:shd w:val="clear" w:color="auto" w:fill="A1B8E7"/>
            <w:vAlign w:val="center"/>
          </w:tcPr>
          <w:p w:rsidR="002816E6" w:rsidRPr="00C01FD0" w:rsidRDefault="002816E6" w:rsidP="007836BB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C01FD0">
              <w:rPr>
                <w:i/>
                <w:sz w:val="16"/>
                <w:szCs w:val="20"/>
              </w:rPr>
              <w:t>5</w:t>
            </w:r>
          </w:p>
        </w:tc>
        <w:tc>
          <w:tcPr>
            <w:tcW w:w="873" w:type="dxa"/>
            <w:shd w:val="clear" w:color="auto" w:fill="A1B8E7"/>
            <w:vAlign w:val="center"/>
          </w:tcPr>
          <w:p w:rsidR="002816E6" w:rsidRPr="00C01FD0" w:rsidRDefault="002816E6" w:rsidP="007836BB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C01FD0">
              <w:rPr>
                <w:i/>
                <w:sz w:val="16"/>
                <w:szCs w:val="20"/>
              </w:rPr>
              <w:t>6</w:t>
            </w:r>
          </w:p>
        </w:tc>
        <w:tc>
          <w:tcPr>
            <w:tcW w:w="796" w:type="dxa"/>
            <w:shd w:val="clear" w:color="auto" w:fill="A1B8E7"/>
            <w:vAlign w:val="center"/>
          </w:tcPr>
          <w:p w:rsidR="002816E6" w:rsidRPr="00C01FD0" w:rsidRDefault="002816E6" w:rsidP="007836BB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C01FD0">
              <w:rPr>
                <w:i/>
                <w:sz w:val="16"/>
                <w:szCs w:val="20"/>
              </w:rPr>
              <w:t>7</w:t>
            </w:r>
          </w:p>
        </w:tc>
        <w:tc>
          <w:tcPr>
            <w:tcW w:w="1173" w:type="dxa"/>
            <w:shd w:val="clear" w:color="auto" w:fill="A1B8E7"/>
            <w:vAlign w:val="center"/>
          </w:tcPr>
          <w:p w:rsidR="002816E6" w:rsidRPr="00C01FD0" w:rsidRDefault="002816E6" w:rsidP="007836BB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C01FD0">
              <w:rPr>
                <w:i/>
                <w:sz w:val="16"/>
                <w:szCs w:val="20"/>
              </w:rPr>
              <w:t>8</w:t>
            </w:r>
          </w:p>
        </w:tc>
        <w:tc>
          <w:tcPr>
            <w:tcW w:w="912" w:type="dxa"/>
            <w:shd w:val="clear" w:color="auto" w:fill="A1B8E7"/>
            <w:vAlign w:val="center"/>
          </w:tcPr>
          <w:p w:rsidR="002816E6" w:rsidRPr="00C01FD0" w:rsidRDefault="002816E6" w:rsidP="007836BB">
            <w:pPr>
              <w:spacing w:before="20" w:after="20"/>
              <w:jc w:val="center"/>
              <w:rPr>
                <w:i/>
                <w:sz w:val="16"/>
                <w:szCs w:val="20"/>
              </w:rPr>
            </w:pPr>
            <w:r w:rsidRPr="00C01FD0">
              <w:rPr>
                <w:i/>
                <w:sz w:val="16"/>
                <w:szCs w:val="20"/>
              </w:rPr>
              <w:t>9</w:t>
            </w:r>
          </w:p>
        </w:tc>
      </w:tr>
      <w:tr w:rsidR="00B845F7" w:rsidRPr="00C01FD0" w:rsidTr="00B845F7">
        <w:tc>
          <w:tcPr>
            <w:tcW w:w="1427" w:type="dxa"/>
            <w:shd w:val="clear" w:color="auto" w:fill="auto"/>
          </w:tcPr>
          <w:p w:rsidR="00B845F7" w:rsidRPr="00C01FD0" w:rsidRDefault="00B845F7" w:rsidP="00B845F7">
            <w:pPr>
              <w:spacing w:before="60" w:after="60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język łaciński i kultura antyczna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B845F7" w:rsidRPr="00C01FD0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845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845F7" w:rsidRPr="00E31C88" w:rsidRDefault="00B845F7" w:rsidP="00B845F7">
            <w:pPr>
              <w:spacing w:before="60" w:after="6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845F7" w:rsidRPr="00C01FD0" w:rsidTr="00B845F7">
        <w:tc>
          <w:tcPr>
            <w:tcW w:w="1427" w:type="dxa"/>
            <w:shd w:val="clear" w:color="auto" w:fill="auto"/>
          </w:tcPr>
          <w:p w:rsidR="00B845F7" w:rsidRPr="00C01FD0" w:rsidRDefault="00B845F7" w:rsidP="00B845F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język łemkowski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B845F7" w:rsidRPr="00C01FD0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center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center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center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center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center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center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845F7" w:rsidRPr="00E31C88" w:rsidRDefault="00B845F7" w:rsidP="00B845F7">
            <w:pPr>
              <w:spacing w:before="60" w:after="6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845F7" w:rsidRPr="00C01FD0" w:rsidTr="00B845F7">
        <w:tc>
          <w:tcPr>
            <w:tcW w:w="1427" w:type="dxa"/>
            <w:shd w:val="clear" w:color="auto" w:fill="auto"/>
            <w:vAlign w:val="center"/>
          </w:tcPr>
          <w:p w:rsidR="00B845F7" w:rsidRPr="00C01FD0" w:rsidRDefault="00B845F7" w:rsidP="00B845F7">
            <w:pPr>
              <w:spacing w:before="60" w:after="60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B845F7" w:rsidRPr="00C01FD0" w:rsidRDefault="00B845F7" w:rsidP="00B845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5 437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Pr="00B845F7" w:rsidRDefault="00B845F7" w:rsidP="00B845F7">
            <w:pPr>
              <w:jc w:val="right"/>
              <w:rPr>
                <w:color w:val="000000"/>
                <w:sz w:val="20"/>
                <w:szCs w:val="20"/>
              </w:rPr>
            </w:pPr>
            <w:r w:rsidRPr="00B845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7" w:rsidRDefault="00B845F7" w:rsidP="00B845F7">
            <w:pPr>
              <w:jc w:val="right"/>
              <w:rPr>
                <w:color w:val="000000"/>
                <w:lang w:eastAsia="pl-PL"/>
              </w:rPr>
            </w:pPr>
          </w:p>
        </w:tc>
      </w:tr>
    </w:tbl>
    <w:p w:rsidR="002816E6" w:rsidRDefault="002816E6" w:rsidP="002816E6">
      <w:pPr>
        <w:jc w:val="both"/>
        <w:rPr>
          <w:sz w:val="20"/>
          <w:szCs w:val="20"/>
        </w:rPr>
      </w:pPr>
    </w:p>
    <w:p w:rsidR="002816E6" w:rsidRDefault="002816E6" w:rsidP="002816E6">
      <w:pPr>
        <w:ind w:left="182"/>
        <w:jc w:val="both"/>
        <w:rPr>
          <w:sz w:val="18"/>
          <w:szCs w:val="20"/>
        </w:rPr>
      </w:pPr>
      <w:r w:rsidRPr="00A64BCA">
        <w:rPr>
          <w:color w:val="000099"/>
          <w:sz w:val="18"/>
          <w:szCs w:val="20"/>
        </w:rPr>
        <w:t>*</w:t>
      </w:r>
      <w:r>
        <w:rPr>
          <w:color w:val="FFC000"/>
          <w:sz w:val="18"/>
          <w:szCs w:val="20"/>
        </w:rPr>
        <w:t xml:space="preserve"> </w:t>
      </w:r>
      <w:r>
        <w:rPr>
          <w:sz w:val="18"/>
          <w:szCs w:val="20"/>
        </w:rPr>
        <w:t>P – poziom podstawowy; R – poziom rozszerzony.</w:t>
      </w:r>
    </w:p>
    <w:p w:rsidR="002816E6" w:rsidRPr="0063240F" w:rsidRDefault="002816E6" w:rsidP="002816E6">
      <w:pPr>
        <w:ind w:left="84"/>
        <w:jc w:val="both"/>
        <w:rPr>
          <w:sz w:val="6"/>
          <w:szCs w:val="6"/>
        </w:rPr>
      </w:pPr>
    </w:p>
    <w:p w:rsidR="002816E6" w:rsidRDefault="002816E6" w:rsidP="002816E6">
      <w:pPr>
        <w:ind w:left="322" w:hanging="224"/>
        <w:jc w:val="both"/>
        <w:rPr>
          <w:sz w:val="18"/>
          <w:szCs w:val="20"/>
        </w:rPr>
      </w:pPr>
      <w:r w:rsidRPr="00A64BCA">
        <w:rPr>
          <w:color w:val="000099"/>
          <w:sz w:val="18"/>
          <w:szCs w:val="20"/>
        </w:rPr>
        <w:t>**</w:t>
      </w:r>
      <w:r>
        <w:rPr>
          <w:sz w:val="18"/>
          <w:szCs w:val="20"/>
        </w:rPr>
        <w:t> Dane w kolumnach 3.–8. dotyczą wszystkich tegorocznych absolwentów technikum.</w:t>
      </w:r>
    </w:p>
    <w:p w:rsidR="002816E6" w:rsidRPr="00DC5B3E" w:rsidRDefault="002816E6" w:rsidP="002816E6">
      <w:pPr>
        <w:ind w:left="238" w:hanging="140"/>
        <w:jc w:val="both"/>
        <w:rPr>
          <w:sz w:val="6"/>
          <w:szCs w:val="6"/>
        </w:rPr>
      </w:pPr>
    </w:p>
    <w:p w:rsidR="002816E6" w:rsidRPr="006D61DE" w:rsidRDefault="002816E6" w:rsidP="002816E6">
      <w:pPr>
        <w:ind w:left="322" w:hanging="322"/>
        <w:jc w:val="both"/>
        <w:rPr>
          <w:sz w:val="18"/>
          <w:szCs w:val="20"/>
        </w:rPr>
      </w:pPr>
      <w:r w:rsidRPr="00A64BCA">
        <w:rPr>
          <w:color w:val="000099"/>
          <w:sz w:val="18"/>
          <w:szCs w:val="20"/>
        </w:rPr>
        <w:t>***</w:t>
      </w:r>
      <w:r>
        <w:rPr>
          <w:sz w:val="18"/>
          <w:szCs w:val="20"/>
        </w:rPr>
        <w:t xml:space="preserve"> Dane w kolumnie 9. dotyczą wyłącznie tegorocznych absolwentów technikum, którzy przystąpili do egzaminów z </w:t>
      </w:r>
      <w:r w:rsidRPr="007257DD">
        <w:rPr>
          <w:sz w:val="18"/>
          <w:szCs w:val="20"/>
          <w:u w:val="single"/>
        </w:rPr>
        <w:t>wszystkich</w:t>
      </w:r>
      <w:r>
        <w:rPr>
          <w:sz w:val="18"/>
          <w:szCs w:val="20"/>
        </w:rPr>
        <w:t xml:space="preserve"> przedmiotów obowiązkowych.</w:t>
      </w:r>
    </w:p>
    <w:p w:rsidR="002816E6" w:rsidRDefault="002816E6" w:rsidP="002816E6">
      <w:pPr>
        <w:pStyle w:val="Akapitzlist"/>
        <w:ind w:left="0"/>
        <w:jc w:val="both"/>
        <w:rPr>
          <w:sz w:val="18"/>
          <w:szCs w:val="18"/>
        </w:rPr>
      </w:pPr>
    </w:p>
    <w:p w:rsidR="00E31C88" w:rsidRDefault="00E31C88" w:rsidP="002816E6">
      <w:pPr>
        <w:pStyle w:val="Akapitzlist"/>
        <w:ind w:left="0"/>
        <w:jc w:val="both"/>
        <w:rPr>
          <w:sz w:val="18"/>
          <w:szCs w:val="18"/>
        </w:rPr>
      </w:pPr>
    </w:p>
    <w:p w:rsidR="00F876A0" w:rsidRDefault="00F876A0" w:rsidP="00E31C88">
      <w:pPr>
        <w:jc w:val="both"/>
        <w:rPr>
          <w:color w:val="7030A0"/>
          <w:sz w:val="18"/>
          <w:szCs w:val="20"/>
        </w:rPr>
      </w:pPr>
    </w:p>
    <w:p w:rsidR="00F876A0" w:rsidRDefault="00F876A0" w:rsidP="00F876A0">
      <w:pPr>
        <w:jc w:val="both"/>
        <w:rPr>
          <w:color w:val="7030A0"/>
          <w:sz w:val="18"/>
          <w:szCs w:val="20"/>
        </w:rPr>
      </w:pPr>
    </w:p>
    <w:p w:rsidR="00F876A0" w:rsidRPr="00F876A0" w:rsidRDefault="00F876A0" w:rsidP="00F876A0">
      <w:pPr>
        <w:jc w:val="both"/>
        <w:rPr>
          <w:i/>
          <w:sz w:val="22"/>
          <w:szCs w:val="20"/>
        </w:rPr>
      </w:pPr>
      <w:r w:rsidRPr="00F876A0">
        <w:rPr>
          <w:i/>
          <w:sz w:val="22"/>
          <w:szCs w:val="20"/>
        </w:rPr>
        <w:t>dr Marcin Smolik</w:t>
      </w:r>
    </w:p>
    <w:p w:rsidR="00F876A0" w:rsidRPr="00F876A0" w:rsidRDefault="00F876A0" w:rsidP="00F876A0">
      <w:pPr>
        <w:jc w:val="both"/>
        <w:rPr>
          <w:i/>
          <w:sz w:val="22"/>
          <w:szCs w:val="20"/>
        </w:rPr>
      </w:pPr>
      <w:r w:rsidRPr="00F876A0">
        <w:rPr>
          <w:i/>
          <w:sz w:val="22"/>
          <w:szCs w:val="20"/>
        </w:rPr>
        <w:t>dyrektor Centralnej Komisji Egzaminacyjnej</w:t>
      </w:r>
    </w:p>
    <w:sectPr w:rsidR="00F876A0" w:rsidRPr="00F876A0" w:rsidSect="0063240F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7A3" w:rsidRDefault="00D147A3" w:rsidP="00786EAF">
      <w:r>
        <w:separator/>
      </w:r>
    </w:p>
  </w:endnote>
  <w:endnote w:type="continuationSeparator" w:id="0">
    <w:p w:rsidR="00D147A3" w:rsidRDefault="00D147A3" w:rsidP="0078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FAB" w:rsidRPr="0063240F" w:rsidRDefault="00941FAB" w:rsidP="0063240F">
    <w:pPr>
      <w:pStyle w:val="Stopka"/>
      <w:jc w:val="right"/>
      <w:rPr>
        <w:b/>
        <w:sz w:val="18"/>
        <w:szCs w:val="20"/>
      </w:rPr>
    </w:pPr>
    <w:r w:rsidRPr="0063240F">
      <w:rPr>
        <w:b/>
        <w:sz w:val="18"/>
        <w:szCs w:val="20"/>
      </w:rPr>
      <w:fldChar w:fldCharType="begin"/>
    </w:r>
    <w:r w:rsidRPr="0063240F">
      <w:rPr>
        <w:b/>
        <w:sz w:val="18"/>
        <w:szCs w:val="20"/>
      </w:rPr>
      <w:instrText xml:space="preserve"> PAGE   \* MERGEFORMAT </w:instrText>
    </w:r>
    <w:r w:rsidRPr="0063240F">
      <w:rPr>
        <w:b/>
        <w:sz w:val="18"/>
        <w:szCs w:val="20"/>
      </w:rPr>
      <w:fldChar w:fldCharType="separate"/>
    </w:r>
    <w:r w:rsidR="00855208">
      <w:rPr>
        <w:b/>
        <w:noProof/>
        <w:sz w:val="18"/>
        <w:szCs w:val="20"/>
      </w:rPr>
      <w:t>4</w:t>
    </w:r>
    <w:r w:rsidRPr="0063240F">
      <w:rPr>
        <w:b/>
        <w:sz w:val="18"/>
        <w:szCs w:val="20"/>
      </w:rPr>
      <w:fldChar w:fldCharType="end"/>
    </w:r>
  </w:p>
  <w:p w:rsidR="00941FAB" w:rsidRDefault="00941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7A3" w:rsidRDefault="00D147A3" w:rsidP="00786EAF">
      <w:r>
        <w:separator/>
      </w:r>
    </w:p>
  </w:footnote>
  <w:footnote w:type="continuationSeparator" w:id="0">
    <w:p w:rsidR="00D147A3" w:rsidRDefault="00D147A3" w:rsidP="00786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35CC8"/>
    <w:multiLevelType w:val="hybridMultilevel"/>
    <w:tmpl w:val="6862E4A2"/>
    <w:lvl w:ilvl="0" w:tplc="124C3B32">
      <w:start w:val="4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F1B3F"/>
    <w:multiLevelType w:val="hybridMultilevel"/>
    <w:tmpl w:val="087019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C2"/>
    <w:rsid w:val="00001798"/>
    <w:rsid w:val="00007882"/>
    <w:rsid w:val="00017A46"/>
    <w:rsid w:val="00031DE5"/>
    <w:rsid w:val="00042F14"/>
    <w:rsid w:val="000507EA"/>
    <w:rsid w:val="00065A31"/>
    <w:rsid w:val="0007469F"/>
    <w:rsid w:val="00075DB2"/>
    <w:rsid w:val="00076053"/>
    <w:rsid w:val="00096663"/>
    <w:rsid w:val="000A05FA"/>
    <w:rsid w:val="000A0DF3"/>
    <w:rsid w:val="000C5EE1"/>
    <w:rsid w:val="000C73F0"/>
    <w:rsid w:val="000D53F2"/>
    <w:rsid w:val="000E3902"/>
    <w:rsid w:val="000E5B90"/>
    <w:rsid w:val="000F674A"/>
    <w:rsid w:val="000F67BC"/>
    <w:rsid w:val="000F69A9"/>
    <w:rsid w:val="00105F0A"/>
    <w:rsid w:val="00111F16"/>
    <w:rsid w:val="00120647"/>
    <w:rsid w:val="00130029"/>
    <w:rsid w:val="0013315C"/>
    <w:rsid w:val="0015178E"/>
    <w:rsid w:val="00156ACE"/>
    <w:rsid w:val="00163F42"/>
    <w:rsid w:val="001649E4"/>
    <w:rsid w:val="00192955"/>
    <w:rsid w:val="00195FF5"/>
    <w:rsid w:val="0019709C"/>
    <w:rsid w:val="001B43BA"/>
    <w:rsid w:val="001C1182"/>
    <w:rsid w:val="001C3297"/>
    <w:rsid w:val="001C378D"/>
    <w:rsid w:val="001C3874"/>
    <w:rsid w:val="001D2052"/>
    <w:rsid w:val="001D3AC6"/>
    <w:rsid w:val="001E4157"/>
    <w:rsid w:val="001F74D5"/>
    <w:rsid w:val="00201299"/>
    <w:rsid w:val="00201799"/>
    <w:rsid w:val="00206AFA"/>
    <w:rsid w:val="00210193"/>
    <w:rsid w:val="002207C2"/>
    <w:rsid w:val="00243B36"/>
    <w:rsid w:val="00247B05"/>
    <w:rsid w:val="002522A0"/>
    <w:rsid w:val="00257E86"/>
    <w:rsid w:val="0026119D"/>
    <w:rsid w:val="00262ED8"/>
    <w:rsid w:val="00277584"/>
    <w:rsid w:val="002816E6"/>
    <w:rsid w:val="002936DE"/>
    <w:rsid w:val="002A5BEF"/>
    <w:rsid w:val="002C61AE"/>
    <w:rsid w:val="002C72CB"/>
    <w:rsid w:val="002D2F8B"/>
    <w:rsid w:val="002E31DF"/>
    <w:rsid w:val="002F2C54"/>
    <w:rsid w:val="0030149F"/>
    <w:rsid w:val="003039F0"/>
    <w:rsid w:val="00304EC5"/>
    <w:rsid w:val="00313814"/>
    <w:rsid w:val="00316C19"/>
    <w:rsid w:val="00332E0E"/>
    <w:rsid w:val="00336B13"/>
    <w:rsid w:val="00342519"/>
    <w:rsid w:val="00354ECB"/>
    <w:rsid w:val="00363559"/>
    <w:rsid w:val="00363A75"/>
    <w:rsid w:val="003655F4"/>
    <w:rsid w:val="00373A1D"/>
    <w:rsid w:val="00383517"/>
    <w:rsid w:val="00387900"/>
    <w:rsid w:val="00396042"/>
    <w:rsid w:val="003A389E"/>
    <w:rsid w:val="003B727F"/>
    <w:rsid w:val="003D45A7"/>
    <w:rsid w:val="003E2505"/>
    <w:rsid w:val="003E33CF"/>
    <w:rsid w:val="003E3771"/>
    <w:rsid w:val="003F2539"/>
    <w:rsid w:val="00421749"/>
    <w:rsid w:val="004273AB"/>
    <w:rsid w:val="004468FA"/>
    <w:rsid w:val="00446BB2"/>
    <w:rsid w:val="00471FD9"/>
    <w:rsid w:val="00476F32"/>
    <w:rsid w:val="004773E3"/>
    <w:rsid w:val="004921C2"/>
    <w:rsid w:val="00495A48"/>
    <w:rsid w:val="004B103A"/>
    <w:rsid w:val="004B2367"/>
    <w:rsid w:val="004B5FA3"/>
    <w:rsid w:val="004B6272"/>
    <w:rsid w:val="004E487C"/>
    <w:rsid w:val="00517B78"/>
    <w:rsid w:val="0052211F"/>
    <w:rsid w:val="005268AB"/>
    <w:rsid w:val="00551EF5"/>
    <w:rsid w:val="005537BB"/>
    <w:rsid w:val="00555C5B"/>
    <w:rsid w:val="00570E65"/>
    <w:rsid w:val="00571323"/>
    <w:rsid w:val="00581705"/>
    <w:rsid w:val="00585638"/>
    <w:rsid w:val="005970D4"/>
    <w:rsid w:val="005A68C4"/>
    <w:rsid w:val="005C4490"/>
    <w:rsid w:val="005D30DC"/>
    <w:rsid w:val="005D44C0"/>
    <w:rsid w:val="005E511A"/>
    <w:rsid w:val="00603EEB"/>
    <w:rsid w:val="006107D8"/>
    <w:rsid w:val="0062333C"/>
    <w:rsid w:val="0063237F"/>
    <w:rsid w:val="0063240F"/>
    <w:rsid w:val="00643496"/>
    <w:rsid w:val="006434EC"/>
    <w:rsid w:val="00656784"/>
    <w:rsid w:val="00673A01"/>
    <w:rsid w:val="00680BCC"/>
    <w:rsid w:val="006933CA"/>
    <w:rsid w:val="00696692"/>
    <w:rsid w:val="006A0B44"/>
    <w:rsid w:val="006B12DF"/>
    <w:rsid w:val="006B2E25"/>
    <w:rsid w:val="006B67BF"/>
    <w:rsid w:val="006C1870"/>
    <w:rsid w:val="006D32A2"/>
    <w:rsid w:val="006D4D67"/>
    <w:rsid w:val="006D61DE"/>
    <w:rsid w:val="006E5ACB"/>
    <w:rsid w:val="00702181"/>
    <w:rsid w:val="007056F4"/>
    <w:rsid w:val="00706842"/>
    <w:rsid w:val="007110B0"/>
    <w:rsid w:val="00713823"/>
    <w:rsid w:val="007257DD"/>
    <w:rsid w:val="007306A9"/>
    <w:rsid w:val="00760A18"/>
    <w:rsid w:val="00773C30"/>
    <w:rsid w:val="00776BE6"/>
    <w:rsid w:val="00777616"/>
    <w:rsid w:val="007836BB"/>
    <w:rsid w:val="00786EAF"/>
    <w:rsid w:val="00795776"/>
    <w:rsid w:val="0079691E"/>
    <w:rsid w:val="007B6212"/>
    <w:rsid w:val="007B755A"/>
    <w:rsid w:val="007C49A2"/>
    <w:rsid w:val="007C58D9"/>
    <w:rsid w:val="007D3485"/>
    <w:rsid w:val="007F2634"/>
    <w:rsid w:val="00804BC7"/>
    <w:rsid w:val="00805F50"/>
    <w:rsid w:val="0083346F"/>
    <w:rsid w:val="00844F77"/>
    <w:rsid w:val="00855208"/>
    <w:rsid w:val="0086541E"/>
    <w:rsid w:val="0087263B"/>
    <w:rsid w:val="00874BC4"/>
    <w:rsid w:val="00880EFF"/>
    <w:rsid w:val="00894EFF"/>
    <w:rsid w:val="008A0988"/>
    <w:rsid w:val="008A3B1A"/>
    <w:rsid w:val="008A5903"/>
    <w:rsid w:val="008C7CDA"/>
    <w:rsid w:val="008D28CF"/>
    <w:rsid w:val="008E29CF"/>
    <w:rsid w:val="008E7961"/>
    <w:rsid w:val="008F479E"/>
    <w:rsid w:val="008F71FF"/>
    <w:rsid w:val="009001DB"/>
    <w:rsid w:val="00913A62"/>
    <w:rsid w:val="009145EC"/>
    <w:rsid w:val="00925689"/>
    <w:rsid w:val="009326EE"/>
    <w:rsid w:val="00935195"/>
    <w:rsid w:val="0094121A"/>
    <w:rsid w:val="00941FAB"/>
    <w:rsid w:val="009442BB"/>
    <w:rsid w:val="009460F6"/>
    <w:rsid w:val="0096346F"/>
    <w:rsid w:val="0097736A"/>
    <w:rsid w:val="00992A94"/>
    <w:rsid w:val="009935BF"/>
    <w:rsid w:val="009B3E88"/>
    <w:rsid w:val="009C2E83"/>
    <w:rsid w:val="009E1DCF"/>
    <w:rsid w:val="00A02327"/>
    <w:rsid w:val="00A07338"/>
    <w:rsid w:val="00A169F2"/>
    <w:rsid w:val="00A3525A"/>
    <w:rsid w:val="00A3775E"/>
    <w:rsid w:val="00A37AFF"/>
    <w:rsid w:val="00A529CF"/>
    <w:rsid w:val="00A638E8"/>
    <w:rsid w:val="00A64BCA"/>
    <w:rsid w:val="00A71831"/>
    <w:rsid w:val="00A72C4B"/>
    <w:rsid w:val="00A91954"/>
    <w:rsid w:val="00AB2073"/>
    <w:rsid w:val="00AE0110"/>
    <w:rsid w:val="00AF4434"/>
    <w:rsid w:val="00B03B5F"/>
    <w:rsid w:val="00B06FC1"/>
    <w:rsid w:val="00B23437"/>
    <w:rsid w:val="00B32EAE"/>
    <w:rsid w:val="00B33B68"/>
    <w:rsid w:val="00B416F1"/>
    <w:rsid w:val="00B50A3C"/>
    <w:rsid w:val="00B52F43"/>
    <w:rsid w:val="00B53361"/>
    <w:rsid w:val="00B56552"/>
    <w:rsid w:val="00B618F3"/>
    <w:rsid w:val="00B63B44"/>
    <w:rsid w:val="00B6460A"/>
    <w:rsid w:val="00B67F64"/>
    <w:rsid w:val="00B71707"/>
    <w:rsid w:val="00B845F7"/>
    <w:rsid w:val="00B84694"/>
    <w:rsid w:val="00B941CD"/>
    <w:rsid w:val="00BA7B18"/>
    <w:rsid w:val="00BB10E4"/>
    <w:rsid w:val="00BC59BB"/>
    <w:rsid w:val="00BD2220"/>
    <w:rsid w:val="00BE2461"/>
    <w:rsid w:val="00BF1B98"/>
    <w:rsid w:val="00BF62C6"/>
    <w:rsid w:val="00C01FD0"/>
    <w:rsid w:val="00C034AC"/>
    <w:rsid w:val="00C05F38"/>
    <w:rsid w:val="00C14435"/>
    <w:rsid w:val="00C15B4E"/>
    <w:rsid w:val="00C21DA5"/>
    <w:rsid w:val="00C309EA"/>
    <w:rsid w:val="00C31619"/>
    <w:rsid w:val="00C32705"/>
    <w:rsid w:val="00C673EA"/>
    <w:rsid w:val="00C70D5D"/>
    <w:rsid w:val="00C7728B"/>
    <w:rsid w:val="00CA6B46"/>
    <w:rsid w:val="00CB2705"/>
    <w:rsid w:val="00CC18B0"/>
    <w:rsid w:val="00D145BF"/>
    <w:rsid w:val="00D147A3"/>
    <w:rsid w:val="00D15FC2"/>
    <w:rsid w:val="00D16F47"/>
    <w:rsid w:val="00D245EA"/>
    <w:rsid w:val="00D25471"/>
    <w:rsid w:val="00D274BF"/>
    <w:rsid w:val="00D34818"/>
    <w:rsid w:val="00D500D5"/>
    <w:rsid w:val="00D53CEE"/>
    <w:rsid w:val="00D70AF0"/>
    <w:rsid w:val="00D91B38"/>
    <w:rsid w:val="00DA3C4F"/>
    <w:rsid w:val="00DB6A85"/>
    <w:rsid w:val="00DC5B3E"/>
    <w:rsid w:val="00DD3348"/>
    <w:rsid w:val="00DD53AB"/>
    <w:rsid w:val="00DE043C"/>
    <w:rsid w:val="00DE15E4"/>
    <w:rsid w:val="00DF3FCE"/>
    <w:rsid w:val="00E00962"/>
    <w:rsid w:val="00E26EF3"/>
    <w:rsid w:val="00E31C88"/>
    <w:rsid w:val="00E341B7"/>
    <w:rsid w:val="00E62476"/>
    <w:rsid w:val="00E66D55"/>
    <w:rsid w:val="00E84568"/>
    <w:rsid w:val="00E93D06"/>
    <w:rsid w:val="00E96C12"/>
    <w:rsid w:val="00EA30E7"/>
    <w:rsid w:val="00EB0269"/>
    <w:rsid w:val="00EC0AB0"/>
    <w:rsid w:val="00ED1C1A"/>
    <w:rsid w:val="00ED6140"/>
    <w:rsid w:val="00F10425"/>
    <w:rsid w:val="00F14331"/>
    <w:rsid w:val="00F16BC1"/>
    <w:rsid w:val="00F3653C"/>
    <w:rsid w:val="00F378E5"/>
    <w:rsid w:val="00F46858"/>
    <w:rsid w:val="00F5393E"/>
    <w:rsid w:val="00F561F7"/>
    <w:rsid w:val="00F70EB8"/>
    <w:rsid w:val="00F72F6C"/>
    <w:rsid w:val="00F73189"/>
    <w:rsid w:val="00F753B0"/>
    <w:rsid w:val="00F8622F"/>
    <w:rsid w:val="00F876A0"/>
    <w:rsid w:val="00FC10CB"/>
    <w:rsid w:val="00FC4A14"/>
    <w:rsid w:val="00FC698B"/>
    <w:rsid w:val="00FD0D6C"/>
    <w:rsid w:val="00FD5690"/>
    <w:rsid w:val="00FE3EA6"/>
    <w:rsid w:val="00FE7087"/>
    <w:rsid w:val="00FF0211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1C2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519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351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51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6E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86EAF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86EA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86EAF"/>
    <w:rPr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993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89CAF-A94E-4C2F-93C5-772B2D99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1241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2017-06-30T08:02:00Z</dcterms:created>
  <dcterms:modified xsi:type="dcterms:W3CDTF">2017-06-30T08:02:00Z</dcterms:modified>
</cp:coreProperties>
</file>