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F" w:rsidRPr="004B222F" w:rsidRDefault="00A41AD7" w:rsidP="00073F8B">
      <w:pPr>
        <w:spacing w:after="0" w:line="240" w:lineRule="auto"/>
        <w:jc w:val="both"/>
      </w:pPr>
      <w:r>
        <w:t xml:space="preserve">Informacje </w:t>
      </w:r>
      <w:r w:rsidR="00A23DE1" w:rsidRPr="004B222F">
        <w:t xml:space="preserve">o </w:t>
      </w:r>
      <w:r w:rsidR="001078F9">
        <w:t xml:space="preserve">dotychczasowych </w:t>
      </w:r>
      <w:r w:rsidR="00922F3F" w:rsidRPr="004B222F">
        <w:t>pr</w:t>
      </w:r>
      <w:r>
        <w:t>ojektach</w:t>
      </w:r>
      <w:r w:rsidR="00922F3F" w:rsidRPr="004B222F">
        <w:t xml:space="preserve"> dofinansowanych </w:t>
      </w:r>
      <w:r w:rsidR="00A23DE1" w:rsidRPr="004B222F">
        <w:t xml:space="preserve">w ramach </w:t>
      </w:r>
      <w:r w:rsidR="004B222F" w:rsidRPr="004B222F">
        <w:t xml:space="preserve">I </w:t>
      </w:r>
      <w:r w:rsidR="00A23DE1" w:rsidRPr="004B222F">
        <w:t xml:space="preserve">osi priorytetowej </w:t>
      </w:r>
      <w:r w:rsidR="00A23DE1" w:rsidRPr="004B222F">
        <w:rPr>
          <w:i/>
        </w:rPr>
        <w:t>Zmniejszenie emisyjności gospodarki</w:t>
      </w:r>
      <w:r w:rsidR="00A23DE1" w:rsidRPr="004B222F">
        <w:t xml:space="preserve"> Programu Operacyjnego Infrastruktura i Środowisko 2014-2020, d</w:t>
      </w:r>
      <w:r w:rsidR="00092F7F" w:rsidRPr="004B222F">
        <w:t xml:space="preserve">ziałanie 1.6 </w:t>
      </w:r>
      <w:r w:rsidR="00092F7F" w:rsidRPr="004B222F">
        <w:rPr>
          <w:i/>
        </w:rPr>
        <w:t>Promowanie wykorzystywania wysokosprawnej kogeneracji ciepła i energii elektrycznej w oparciu o zapotrzebowanie na ciepło użytkowe</w:t>
      </w:r>
      <w:r w:rsidR="00092F7F" w:rsidRPr="004B222F">
        <w:t>,</w:t>
      </w:r>
      <w:r w:rsidR="00A23DE1" w:rsidRPr="004B222F">
        <w:t xml:space="preserve"> p</w:t>
      </w:r>
      <w:r w:rsidR="00092F7F" w:rsidRPr="004B222F">
        <w:t xml:space="preserve">oddziałanie 1.6.1 </w:t>
      </w:r>
      <w:r w:rsidR="00092F7F" w:rsidRPr="004B222F">
        <w:rPr>
          <w:i/>
        </w:rPr>
        <w:t>Źródła wysokosprawnej kogeneracji</w:t>
      </w:r>
      <w:r w:rsidR="004B222F" w:rsidRPr="004B222F">
        <w:t xml:space="preserve"> (I nabór).</w:t>
      </w:r>
    </w:p>
    <w:p w:rsidR="00BE741D" w:rsidRPr="00A23DE1" w:rsidRDefault="00BE741D" w:rsidP="00073F8B">
      <w:pPr>
        <w:spacing w:after="0" w:line="240" w:lineRule="auto"/>
        <w:jc w:val="both"/>
      </w:pPr>
    </w:p>
    <w:p w:rsidR="00387F6F" w:rsidRPr="007F7686" w:rsidRDefault="004B222F" w:rsidP="00073F8B">
      <w:pPr>
        <w:spacing w:after="0" w:line="240" w:lineRule="auto"/>
        <w:jc w:val="both"/>
        <w:rPr>
          <w:b/>
        </w:rPr>
      </w:pPr>
      <w:r w:rsidRPr="007F7686">
        <w:rPr>
          <w:b/>
          <w:color w:val="FF0000"/>
        </w:rPr>
        <w:t xml:space="preserve">1) </w:t>
      </w:r>
      <w:r w:rsidR="00387F6F" w:rsidRPr="007F7686">
        <w:rPr>
          <w:b/>
        </w:rPr>
        <w:t>Projekt:</w:t>
      </w:r>
    </w:p>
    <w:p w:rsidR="00E55A7D" w:rsidRDefault="00E55A7D" w:rsidP="00073F8B">
      <w:pPr>
        <w:spacing w:after="0" w:line="240" w:lineRule="auto"/>
        <w:jc w:val="both"/>
      </w:pPr>
    </w:p>
    <w:p w:rsidR="00BE741D" w:rsidRPr="00A23DE1" w:rsidRDefault="005929EB" w:rsidP="00073F8B">
      <w:pPr>
        <w:spacing w:after="0" w:line="240" w:lineRule="auto"/>
        <w:jc w:val="both"/>
      </w:pPr>
      <w:r w:rsidRPr="00A23DE1">
        <w:t xml:space="preserve">Beneficjent: </w:t>
      </w:r>
      <w:r w:rsidR="00375605">
        <w:t>ZEC Zakład Energetyki Cieplnej Sp. z o.o.</w:t>
      </w:r>
    </w:p>
    <w:p w:rsidR="00375605" w:rsidRDefault="00A55768" w:rsidP="00073F8B">
      <w:pPr>
        <w:spacing w:after="0" w:line="240" w:lineRule="auto"/>
        <w:jc w:val="both"/>
      </w:pPr>
      <w:r w:rsidRPr="00A23DE1">
        <w:t xml:space="preserve">Czas realizacji: </w:t>
      </w:r>
      <w:r w:rsidR="00375605">
        <w:t>do 31.12.2019  r.</w:t>
      </w:r>
    </w:p>
    <w:p w:rsidR="00387F6F" w:rsidRDefault="0054722E" w:rsidP="00073F8B">
      <w:pPr>
        <w:spacing w:after="0" w:line="240" w:lineRule="auto"/>
        <w:jc w:val="both"/>
      </w:pPr>
      <w:r w:rsidRPr="00A23DE1">
        <w:t>Koszt całkowity</w:t>
      </w:r>
      <w:r w:rsidR="00387F6F">
        <w:t>:</w:t>
      </w:r>
      <w:r w:rsidR="00375605" w:rsidRPr="00375605">
        <w:t xml:space="preserve"> </w:t>
      </w:r>
      <w:r w:rsidR="00375605">
        <w:t>28 650 000 zł</w:t>
      </w:r>
    </w:p>
    <w:p w:rsidR="00BE741D" w:rsidRDefault="00387F6F" w:rsidP="00073F8B">
      <w:pPr>
        <w:spacing w:after="0" w:line="240" w:lineRule="auto"/>
        <w:jc w:val="both"/>
      </w:pPr>
      <w:r>
        <w:t>Dofinansowanie z UE:</w:t>
      </w:r>
      <w:r w:rsidR="00375605" w:rsidRPr="00375605">
        <w:t xml:space="preserve"> </w:t>
      </w:r>
      <w:r w:rsidR="00375605">
        <w:t>20 445 761 zł</w:t>
      </w:r>
    </w:p>
    <w:p w:rsidR="001461EE" w:rsidRDefault="001461EE" w:rsidP="00073F8B">
      <w:pPr>
        <w:spacing w:after="0" w:line="240" w:lineRule="auto"/>
        <w:jc w:val="both"/>
      </w:pPr>
      <w:r>
        <w:t>Efekt ekologiczny:</w:t>
      </w:r>
    </w:p>
    <w:p w:rsidR="00375605" w:rsidRDefault="00375605" w:rsidP="00375605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Szacowany roczny spadek emisji gazów cieplarnianych (CI34): 19 457,30 tony równoważnika CO2/rok</w:t>
      </w:r>
    </w:p>
    <w:p w:rsidR="00375605" w:rsidRDefault="00375605" w:rsidP="00375605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Zmniejszenie zużycia energii pierwotnej: 34 381,00 GJ/rok</w:t>
      </w:r>
    </w:p>
    <w:p w:rsidR="00375605" w:rsidRDefault="00375605" w:rsidP="00375605">
      <w:pPr>
        <w:spacing w:after="0" w:line="240" w:lineRule="auto"/>
        <w:jc w:val="both"/>
      </w:pPr>
    </w:p>
    <w:p w:rsidR="00375605" w:rsidRDefault="00375605" w:rsidP="00375605">
      <w:pPr>
        <w:spacing w:after="0" w:line="240" w:lineRule="auto"/>
        <w:jc w:val="both"/>
      </w:pPr>
      <w:r>
        <w:t xml:space="preserve">ZEC Zakład Energetyki Cieplnej Sp. z o.o. to firma rodzinna z kapitałem polskim z siedzibą w Dzierżoniowie. Ciepłownia zlokalizowana jest w mieście położonym w Kotlinie Dzierżoniowskiej u podnóża Gór Sowich od południa i Masywu Ślęży od północy. </w:t>
      </w:r>
    </w:p>
    <w:p w:rsidR="00375605" w:rsidRDefault="00375605" w:rsidP="00375605">
      <w:pPr>
        <w:spacing w:after="0" w:line="240" w:lineRule="auto"/>
        <w:jc w:val="both"/>
      </w:pPr>
      <w:r>
        <w:t>Podstawowym celem projektu jest wybudowanie na terenie ciepłowni ZEC w Dzierżoniowie przy ulicy Złotej 11 odnawialnego źródła energii, kompletnego bloku kogeneracyjnego tj. nowego kotła opalanego biomasą o mocy 6,05MW oraz turbozespołu pracującego w technologii ORC o mocy elektrycznej 1,003MW i mocy cieplnej 4,150MW. Budowa nowego bloku kogeneracyjnego wynika ze zdiagnozowanego zapotrzebowania na ciepło systemowe (c.o. i c.w.u.) mieszkańców Dzierżoniowa oraz rosnącego zapotrzebowania na energię elektryczną. Realizacja projektu budowy odnawialnego źródła energii prowadzi do ograniczenia emisji gazów cieplarnianych przy wykorzystaniu odpadów drzewnych natomiast produkcja energii elektrycznej i cieplnej w wysokosprawnej kogeneracji pozwoli na uzyskanie oszczędności zużycia energii pierwotnej o ponad 10% w stosunku do rozdzielonego wytwarzania energii elektrycznej i ciepła, natomiast zmniejszenie ilości emisji szkodliwych substancji do powietrza wpłynie na poprawę stanu środowiska w regionie.</w:t>
      </w:r>
    </w:p>
    <w:p w:rsidR="00827A3D" w:rsidRDefault="00827A3D" w:rsidP="00073F8B">
      <w:pPr>
        <w:spacing w:after="0" w:line="240" w:lineRule="auto"/>
        <w:jc w:val="both"/>
      </w:pPr>
    </w:p>
    <w:p w:rsidR="00700CB6" w:rsidRPr="00700CB6" w:rsidRDefault="004B222F" w:rsidP="00700CB6">
      <w:pPr>
        <w:spacing w:after="0" w:line="240" w:lineRule="auto"/>
        <w:jc w:val="both"/>
        <w:rPr>
          <w:b/>
        </w:rPr>
      </w:pPr>
      <w:r w:rsidRPr="00700CB6">
        <w:rPr>
          <w:b/>
          <w:color w:val="FF0000"/>
        </w:rPr>
        <w:t xml:space="preserve">2) </w:t>
      </w:r>
      <w:r w:rsidR="00827A3D" w:rsidRPr="00700CB6">
        <w:rPr>
          <w:b/>
        </w:rPr>
        <w:t>Projekt:</w:t>
      </w:r>
      <w:r w:rsidR="00700CB6" w:rsidRPr="00700CB6">
        <w:rPr>
          <w:b/>
        </w:rPr>
        <w:t xml:space="preserve"> „Elektrociepłownia opalana słomą Daszyna”</w:t>
      </w:r>
    </w:p>
    <w:p w:rsidR="00827A3D" w:rsidRDefault="00827A3D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700CB6">
        <w:t>Gmina Daszyna</w:t>
      </w:r>
    </w:p>
    <w:p w:rsidR="00700CB6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700CB6">
        <w:t>do 30.11.2019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700CB6" w:rsidRPr="00700CB6">
        <w:t xml:space="preserve"> </w:t>
      </w:r>
      <w:r w:rsidR="00700CB6">
        <w:t>44 302 320,45 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700CB6" w:rsidRPr="00700CB6">
        <w:t xml:space="preserve"> </w:t>
      </w:r>
      <w:r w:rsidR="00700CB6">
        <w:t>19 677 942,74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700CB6" w:rsidRDefault="00700CB6" w:rsidP="00700CB6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Szacowany roczny spadek emisji gazów cieplarnianych, 234044,61 ton równoważnika CO2/rok</w:t>
      </w:r>
    </w:p>
    <w:p w:rsidR="00700CB6" w:rsidRDefault="00700CB6" w:rsidP="00700CB6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Zmniejszenie zużycia energii pierwotnej, 23967,42 GJ/r</w:t>
      </w:r>
    </w:p>
    <w:p w:rsidR="00700CB6" w:rsidRDefault="00700CB6" w:rsidP="00073F8B">
      <w:pPr>
        <w:spacing w:after="0" w:line="240" w:lineRule="auto"/>
        <w:jc w:val="both"/>
      </w:pPr>
    </w:p>
    <w:p w:rsidR="00700CB6" w:rsidRDefault="00101729" w:rsidP="00073F8B">
      <w:pPr>
        <w:spacing w:after="0" w:line="240" w:lineRule="auto"/>
        <w:jc w:val="both"/>
      </w:pPr>
      <w:r w:rsidRPr="00101729">
        <w:t xml:space="preserve">Obecnie na terenie miejscowości Daszyna funkcjonuje system grzewczy zasilany z lokalnej ciepłowni opalanej biomasą – moc 600 kW i awaryjnie gazem ziemnym – moc 320 </w:t>
      </w:r>
      <w:proofErr w:type="spellStart"/>
      <w:r w:rsidRPr="00101729">
        <w:t>kW.</w:t>
      </w:r>
      <w:proofErr w:type="spellEnd"/>
      <w:r w:rsidRPr="00101729">
        <w:t xml:space="preserve"> Oprócz kotłowni w skład istniejącego systemu grzewczego wchodzi istniejąca sieć ciepłownicza oraz w części budynków węzły cieplne. W związku ze znaczącym wzrostem zapotrzebowania na energię cieplną/chłodu, związanym min z budową w miejscowości Daszyna zakładu – chłodni spożywczej oraz chęcią podłączania się do lokalnej sieci ciepłowniczej nowych odbiorców, podjęto decyzję o budowie nowego źródła energii, współpracującego z istniejącą kotłownią na biomasę/gaz ziemny – elektrociepłowni opalanej słomą. </w:t>
      </w:r>
      <w:r w:rsidRPr="00101729">
        <w:lastRenderedPageBreak/>
        <w:t>Elektrociepłownia Daszyna ma służyć do spalania słomy i wytwarzania energii elektrycznej, cieplnej (system EC) i bezpośrednio chłodniczej. Równolegle do budowy elektrociepłowni zaplanowano rozbudowę sieci ciepłowniczej oraz budowę węzłów cieplnych dla nowo podłączanych obiektów (c.o. i c.w.u.). Elektrociepłownia Daszyna ma służyć do wytwarzania energii elektrycznej, cieplnej (system EC) i bezpośrednio chłodniczej.</w:t>
      </w:r>
    </w:p>
    <w:p w:rsidR="00101729" w:rsidRDefault="00101729" w:rsidP="00073F8B">
      <w:pPr>
        <w:spacing w:after="0" w:line="240" w:lineRule="auto"/>
        <w:jc w:val="both"/>
      </w:pPr>
    </w:p>
    <w:p w:rsidR="00DB0C2F" w:rsidRPr="00DB0C2F" w:rsidRDefault="004B222F" w:rsidP="00DB0C2F">
      <w:pPr>
        <w:spacing w:after="0" w:line="240" w:lineRule="auto"/>
        <w:jc w:val="both"/>
        <w:rPr>
          <w:b/>
        </w:rPr>
      </w:pPr>
      <w:r w:rsidRPr="00DB0C2F">
        <w:rPr>
          <w:b/>
          <w:color w:val="FF0000"/>
        </w:rPr>
        <w:t xml:space="preserve">3) </w:t>
      </w:r>
      <w:r w:rsidR="00827A3D" w:rsidRPr="00DB0C2F">
        <w:rPr>
          <w:b/>
        </w:rPr>
        <w:t>Projekt:</w:t>
      </w:r>
      <w:r w:rsidR="00DB0C2F" w:rsidRPr="00DB0C2F">
        <w:rPr>
          <w:b/>
        </w:rPr>
        <w:t xml:space="preserve"> „Budowa elektrociepłowni biomasowej z blokiem ORC w Olecku”</w:t>
      </w:r>
    </w:p>
    <w:p w:rsidR="00827A3D" w:rsidRDefault="00827A3D" w:rsidP="00073F8B">
      <w:pPr>
        <w:spacing w:after="0" w:line="240" w:lineRule="auto"/>
        <w:jc w:val="both"/>
      </w:pPr>
    </w:p>
    <w:p w:rsidR="00827A3D" w:rsidRPr="00A52782" w:rsidRDefault="00827A3D" w:rsidP="00073F8B">
      <w:pPr>
        <w:spacing w:after="0" w:line="240" w:lineRule="auto"/>
        <w:jc w:val="both"/>
      </w:pPr>
      <w:r w:rsidRPr="00A52782">
        <w:t xml:space="preserve">Beneficjent: </w:t>
      </w:r>
      <w:r w:rsidR="00DB0C2F" w:rsidRPr="00A52782">
        <w:t>Zakłady Produkcyjno-usługowe „Prawda” Sp. z o.o.</w:t>
      </w:r>
    </w:p>
    <w:p w:rsidR="00DB0C2F" w:rsidRPr="00A52782" w:rsidRDefault="00827A3D" w:rsidP="00073F8B">
      <w:pPr>
        <w:spacing w:after="0" w:line="240" w:lineRule="auto"/>
        <w:jc w:val="both"/>
      </w:pPr>
      <w:r w:rsidRPr="00A52782">
        <w:t xml:space="preserve">Czas realizacji: </w:t>
      </w:r>
      <w:r w:rsidR="00A52782" w:rsidRPr="00A52782">
        <w:t>do 30.09.2019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DB0C2F" w:rsidRPr="00DB0C2F">
        <w:t xml:space="preserve"> </w:t>
      </w:r>
      <w:r w:rsidR="00DB0C2F">
        <w:t>45 516 150,00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DB0C2F" w:rsidRPr="00DB0C2F">
        <w:t xml:space="preserve"> </w:t>
      </w:r>
      <w:r w:rsidR="00DB0C2F">
        <w:t>19 420 584,29 zł</w:t>
      </w:r>
    </w:p>
    <w:p w:rsidR="00827A3D" w:rsidRPr="00A52782" w:rsidRDefault="00827A3D" w:rsidP="00073F8B">
      <w:pPr>
        <w:spacing w:after="0" w:line="240" w:lineRule="auto"/>
        <w:jc w:val="both"/>
      </w:pPr>
      <w:r w:rsidRPr="00A52782">
        <w:t>Efekt ekologiczny:</w:t>
      </w:r>
    </w:p>
    <w:p w:rsidR="00A52782" w:rsidRDefault="00A52782" w:rsidP="00A52782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Szacowany roczny spadek emisji gazów cieplarnianych (CI): 49 775,13 (tony równoważnika CO2/rok) </w:t>
      </w:r>
    </w:p>
    <w:p w:rsidR="00A52782" w:rsidRDefault="00A52782" w:rsidP="00A52782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Zmniejszenie zużycia energii pierwotnej: 88 209,63 GJ/rok</w:t>
      </w:r>
    </w:p>
    <w:p w:rsidR="00DB0C2F" w:rsidRDefault="00DB0C2F" w:rsidP="00DB0C2F">
      <w:pPr>
        <w:spacing w:after="0" w:line="240" w:lineRule="auto"/>
        <w:jc w:val="both"/>
      </w:pPr>
    </w:p>
    <w:p w:rsidR="00DB0C2F" w:rsidRDefault="00DB0C2F" w:rsidP="00DB0C2F">
      <w:pPr>
        <w:spacing w:after="0" w:line="240" w:lineRule="auto"/>
        <w:jc w:val="both"/>
      </w:pPr>
      <w:r>
        <w:t xml:space="preserve">Głównym celem projektu, polegającego na budowie elektrociepłowni na biomasę o zainstalowanej mocy 11,917 MW (moc w paliwie 14,53 MW), w tym 2,319 MW energii elektrycznej i 9,598 MW cieplnej, zlokalizowanej w Olecku, jest zwiększenia efektywności energetycznej przedsiębiorstwa oraz poprawa jakości powietrza, poprzez wprowadzenie produkcji ciepła w skojarzeniu z produkcją energii elektrycznej. Realizacja projektu przyczyni się, do zwiększenia produkcji energii elektrycznej z biomasy, a tym samym zmniejszenia produkcji energii elektrycznej z nieodnawialnych nośników energii, co pozwoli na zmniejszenie emisji zanieczyszczeń do atmosfery (CO2, </w:t>
      </w:r>
      <w:proofErr w:type="spellStart"/>
      <w:r>
        <w:t>NOx</w:t>
      </w:r>
      <w:proofErr w:type="spellEnd"/>
      <w:r>
        <w:t>, SO2, pył, w tym PM10).</w:t>
      </w:r>
    </w:p>
    <w:p w:rsidR="00A52782" w:rsidRDefault="00A52782" w:rsidP="00DB0C2F">
      <w:pPr>
        <w:spacing w:after="0" w:line="240" w:lineRule="auto"/>
        <w:jc w:val="both"/>
      </w:pPr>
    </w:p>
    <w:p w:rsidR="00827A3D" w:rsidRPr="007F7686" w:rsidRDefault="004B222F" w:rsidP="00073F8B">
      <w:pPr>
        <w:spacing w:after="0" w:line="240" w:lineRule="auto"/>
        <w:jc w:val="both"/>
        <w:rPr>
          <w:b/>
        </w:rPr>
      </w:pPr>
      <w:r w:rsidRPr="007F7686">
        <w:rPr>
          <w:b/>
          <w:color w:val="FF0000"/>
        </w:rPr>
        <w:t xml:space="preserve">4) </w:t>
      </w:r>
      <w:r w:rsidR="00827A3D" w:rsidRPr="007F7686">
        <w:rPr>
          <w:b/>
        </w:rPr>
        <w:t>Projekt:</w:t>
      </w:r>
      <w:r w:rsidR="00005135">
        <w:rPr>
          <w:b/>
        </w:rPr>
        <w:t xml:space="preserve"> </w:t>
      </w:r>
      <w:r w:rsidR="00005135" w:rsidRPr="00005135">
        <w:rPr>
          <w:b/>
        </w:rPr>
        <w:t>„Promowanie wykorzystania wysokosprawnej kogeneracji ciepła i energii elektrycznej poprzez budowę źródła ciepła pracującego w wysokosprawnej kogeneracji zasilanego gazem ziemnym na terenie Ciepłowni Szubin, Nakło nad Notecią i Osowa Góra”</w:t>
      </w:r>
    </w:p>
    <w:p w:rsidR="00DB0C2F" w:rsidRDefault="00DB0C2F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005135">
        <w:t>Komunalne Przedsiębiorstwo Energetyki Cieplnej Spółka z o.o.</w:t>
      </w:r>
    </w:p>
    <w:p w:rsidR="00005135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005135">
        <w:t>do 31.03.2022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005135" w:rsidRPr="00005135">
        <w:t xml:space="preserve"> </w:t>
      </w:r>
      <w:r w:rsidR="00005135">
        <w:t>23 245 155,00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005135" w:rsidRPr="00005135">
        <w:t xml:space="preserve"> </w:t>
      </w:r>
      <w:r w:rsidR="00005135">
        <w:t>8 565 504,06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005135" w:rsidRDefault="00005135" w:rsidP="00005135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Szacowany roczny spadek emisji gazów cieplarnianych (CI34): 29 527,36 tony równoważnika CO2/rok</w:t>
      </w:r>
    </w:p>
    <w:p w:rsidR="00005135" w:rsidRDefault="00005135" w:rsidP="00005135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Zmniejszenie zużycia energii pierwotnej: 161 745,02 GJ/rok</w:t>
      </w:r>
    </w:p>
    <w:p w:rsidR="00005135" w:rsidRDefault="00005135" w:rsidP="00005135">
      <w:pPr>
        <w:spacing w:after="0" w:line="240" w:lineRule="auto"/>
        <w:jc w:val="both"/>
      </w:pPr>
    </w:p>
    <w:p w:rsidR="00005135" w:rsidRDefault="00005135" w:rsidP="00005135">
      <w:pPr>
        <w:spacing w:after="0" w:line="240" w:lineRule="auto"/>
        <w:jc w:val="both"/>
      </w:pPr>
      <w:r>
        <w:t xml:space="preserve">Celem projektu jest zwiększenie efektywności energetycznej oraz zapewnienie niskoemisyjności procesu produkcji/wytwarzania energii w ciepłowniach należących do KPEC Sp. z o.o. poprzez budowę źródeł energii pracujących w wysokosprawnej kogeneracji zasilanych gazem ziemnym. </w:t>
      </w:r>
    </w:p>
    <w:p w:rsidR="00005135" w:rsidRDefault="00005135" w:rsidP="00005135">
      <w:pPr>
        <w:spacing w:after="0" w:line="240" w:lineRule="auto"/>
        <w:jc w:val="both"/>
      </w:pPr>
      <w:r>
        <w:t xml:space="preserve">Cele cząstkowe: </w:t>
      </w:r>
    </w:p>
    <w:p w:rsidR="00005135" w:rsidRDefault="00005135" w:rsidP="00005135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techniczny: m.in. oszczędność energii pierwotnej w procesie produkcji w oparciu o układ kogeneracyjny; wysokoefektywne wykorzystanie energii chemicznej zawartej w paliwie gazowym; wytwarzanie energii w oparciu o nowoczesne, wysokosprawne urządzenia wytwórcze; dywersyfikacja dostaw źródeł energii w ramach jednego procesu; </w:t>
      </w:r>
    </w:p>
    <w:p w:rsidR="00005135" w:rsidRDefault="00005135" w:rsidP="00005135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środowiskowy: m.in. redukcja emisji zanieczyszczeń do powietrza, zwłaszcza CO2 podczas produkcji energii elektrycznej i ciepła w skojarzeniu; zastosowanie bezodpadowej technologii </w:t>
      </w:r>
      <w:r>
        <w:lastRenderedPageBreak/>
        <w:t xml:space="preserve">produkcji energii cieplnej i elektrycznej; zastosowanie bardziej ekologicznego nośnika energii w procesie produkcji energii; </w:t>
      </w:r>
    </w:p>
    <w:p w:rsidR="00005135" w:rsidRDefault="00005135" w:rsidP="00005135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społeczno-gospodarczy: m.in. wprowadzenie nowego produktu do oferty KPEC Sp. z o.o. w Bydgoszczy–produkcja i sprzedaż energii elektrycznej; wzrost konkurencyjności Spółki na rynku ciepłowniczym; poprawa warunków życia społeczności lokalnej poprzez poprawę lokalnego mikroklimatu; pozytywne oddziaływanie na bezpieczeństwo energetyczne dostaw ciepła.</w:t>
      </w:r>
    </w:p>
    <w:p w:rsidR="00827A3D" w:rsidRDefault="00827A3D" w:rsidP="00073F8B">
      <w:pPr>
        <w:spacing w:after="0" w:line="240" w:lineRule="auto"/>
        <w:jc w:val="both"/>
      </w:pPr>
    </w:p>
    <w:p w:rsidR="00827A3D" w:rsidRPr="007F7686" w:rsidRDefault="004B222F" w:rsidP="00073F8B">
      <w:pPr>
        <w:spacing w:after="0" w:line="240" w:lineRule="auto"/>
        <w:jc w:val="both"/>
        <w:rPr>
          <w:b/>
        </w:rPr>
      </w:pPr>
      <w:r w:rsidRPr="007F7686">
        <w:rPr>
          <w:b/>
          <w:color w:val="FF0000"/>
        </w:rPr>
        <w:t xml:space="preserve">5) </w:t>
      </w:r>
      <w:r w:rsidR="00827A3D" w:rsidRPr="007F7686">
        <w:rPr>
          <w:b/>
        </w:rPr>
        <w:t>Projekt:</w:t>
      </w:r>
      <w:r w:rsidR="00F15A70" w:rsidRPr="00F15A70">
        <w:t xml:space="preserve"> </w:t>
      </w:r>
      <w:r w:rsidR="00F15A70" w:rsidRPr="00F15A70">
        <w:rPr>
          <w:b/>
        </w:rPr>
        <w:t>„Budowa źródła wysokosprawnej kogeneracji w Tarnobrzegu”</w:t>
      </w:r>
    </w:p>
    <w:p w:rsidR="00566B2E" w:rsidRDefault="00566B2E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F15A70">
        <w:t>ECO Kogeneracja Sp. z o.o.</w:t>
      </w:r>
    </w:p>
    <w:p w:rsidR="00F15A70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F15A70">
        <w:t>do 31.12.2019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F15A70" w:rsidRPr="00F15A70">
        <w:t xml:space="preserve"> </w:t>
      </w:r>
      <w:r w:rsidR="00F15A70">
        <w:t>19 165 392,64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F15A70" w:rsidRPr="00F15A70">
        <w:t xml:space="preserve"> </w:t>
      </w:r>
      <w:r w:rsidR="00F15A70">
        <w:t>7 584 347,90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F15A70" w:rsidRDefault="00F15A70" w:rsidP="00F15A70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Szacowany roczny spadek emisji gazów cieplarnianych (CI34): 34 766,00 tony równoważnika CO2/rok</w:t>
      </w:r>
    </w:p>
    <w:p w:rsidR="00F15A70" w:rsidRDefault="00F15A70" w:rsidP="00F15A70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Zmniejszenie zużycia energii pierwotnej: 92 907,3 GJ/rok</w:t>
      </w:r>
    </w:p>
    <w:p w:rsidR="00F15A70" w:rsidRDefault="00F15A70" w:rsidP="00F15A70">
      <w:pPr>
        <w:spacing w:after="0" w:line="240" w:lineRule="auto"/>
        <w:jc w:val="both"/>
      </w:pPr>
    </w:p>
    <w:p w:rsidR="00F15A70" w:rsidRDefault="00F15A70" w:rsidP="00F15A70">
      <w:pPr>
        <w:spacing w:after="0" w:line="240" w:lineRule="auto"/>
        <w:jc w:val="both"/>
      </w:pPr>
      <w:r>
        <w:t xml:space="preserve">Projekt realizuje się w celu zwiększenia efektywności przetwarzania energii pierwotnej poprzez wytwarzanie energii elektrycznej i ciepła w wysokosprawnej kogeneracji oraz zwiększenie bezpieczeństwa w zakresie wytwarzania. Projekt realizuje się w woj. podkarpackim, w gminie/mieście Tarnobrzeg, na działce nr 1111/48 obręb 12-Tarnobrzeg w Tarnobrzegu, przy ul. Eugeniusza Kwiatkowskiego, na terenie stanowiącym własność spółki ECO Tarnobrzeg Sp. z o.o., wydzierżawionym spółce ECO Kogeneracja Sp. z o.o. </w:t>
      </w:r>
    </w:p>
    <w:p w:rsidR="00F15A70" w:rsidRDefault="00F15A70" w:rsidP="002E0E35">
      <w:pPr>
        <w:spacing w:after="0" w:line="240" w:lineRule="auto"/>
        <w:jc w:val="both"/>
      </w:pPr>
      <w:r>
        <w:t>Zakres projektu obejmuje budowę układu kogeneracyjnego o znamionowej mocy wytwórczej ok. 5,4 MWe oraz ok. 4,8 MWt, która zostanie zrealizowana na bazie dwóch kontenerowych agregatów gazowych o znamionowej mocy wytwórczej ok. 2,7 MWe i 2,4 MWt każdy wraz z infrastrukturą towarzyszącą zapewniającą wyprowadzenie energii (tj. przyłącze ciepłownicze, gazowe i elektryczne). Dodatkowa zdolność wytwarzania energii elektrycznej i cieplnej projektowanego źródła w warunkach wysokosprawnej kogeneracji obliczona w oparciu o energię chemiczną w paliwie w odniesieniu do wartości opałowej wynosi 12,36 MW. Planowana roczna produkcja energii elektrycznej wytworzonej w źródle wyniesie 37967 MWh. Planowana roczna produkcja energii cieplnej wytworzonej w źródle wyniesie 35246 MWh. Główne prace na budowie będą obejmować: dostawę i montaż układów kogeneracyjnych (dwa agregaty kogeneracyjne o mocach 2,7 MWe i ok. 2,4 MWt każdy), zabudowę układów technologicznych na potrzeby funkcjonowania agregatów kogeneracyjnych, budowę przyłącza ciepłowniczego doprowadzającego wyprodukowaną energię cieplną do istniejącej infrastruktury ciepłowniczej miasta Tarnobrzeg wraz z pompami i węzłem wymiany ciepła, zabudowę urządzeń i instalacji elektroenergetycznych, np. rozdzielnie NN i SN, transfor</w:t>
      </w:r>
      <w:bookmarkStart w:id="0" w:name="_GoBack"/>
      <w:bookmarkEnd w:id="0"/>
      <w:r>
        <w:t>matory, wyprowadzenie mocy i budowę przyłącza energetycznego kablowego do wskazanego przez zakład energetyczny miejsca, budowę przyłącza gazu wraz ze stacją redukcyjno</w:t>
      </w:r>
      <w:r w:rsidR="00C27E10">
        <w:t>-</w:t>
      </w:r>
      <w:r>
        <w:t xml:space="preserve">pomiarową, włączenia do instalacji kanalizacyjnej, wodociągowej, pp., itp., budowę systemu odprowadzenia skroplin z przewodów kominowych. </w:t>
      </w:r>
    </w:p>
    <w:p w:rsidR="00827A3D" w:rsidRDefault="00827A3D" w:rsidP="00073F8B">
      <w:pPr>
        <w:spacing w:after="0" w:line="240" w:lineRule="auto"/>
        <w:jc w:val="both"/>
      </w:pPr>
    </w:p>
    <w:p w:rsidR="0099143C" w:rsidRPr="0099143C" w:rsidRDefault="004B222F" w:rsidP="0099143C">
      <w:pPr>
        <w:spacing w:after="0" w:line="240" w:lineRule="auto"/>
        <w:jc w:val="both"/>
        <w:rPr>
          <w:b/>
        </w:rPr>
      </w:pPr>
      <w:r w:rsidRPr="007F7686">
        <w:rPr>
          <w:b/>
          <w:color w:val="FF0000"/>
        </w:rPr>
        <w:t xml:space="preserve">6) </w:t>
      </w:r>
      <w:r w:rsidR="00827A3D" w:rsidRPr="007F7686">
        <w:rPr>
          <w:b/>
        </w:rPr>
        <w:t>Projekt:</w:t>
      </w:r>
      <w:r w:rsidR="0099143C" w:rsidRPr="0099143C">
        <w:t xml:space="preserve"> </w:t>
      </w:r>
      <w:r w:rsidR="0099143C" w:rsidRPr="0099143C">
        <w:rPr>
          <w:b/>
        </w:rPr>
        <w:t>„Budowa instalacji do metanizacji pozostałości przetwórczych o mocy 1,44 MW w Murowanej Goślinie”</w:t>
      </w:r>
    </w:p>
    <w:p w:rsidR="00566B2E" w:rsidRDefault="00566B2E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99143C">
        <w:t>IMA Polska Spółka Akcyjna</w:t>
      </w:r>
    </w:p>
    <w:p w:rsidR="0099143C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99143C">
        <w:t>do 31.03.2019 r.</w:t>
      </w:r>
    </w:p>
    <w:p w:rsidR="00827A3D" w:rsidRDefault="00827A3D" w:rsidP="00073F8B">
      <w:pPr>
        <w:spacing w:after="0" w:line="240" w:lineRule="auto"/>
        <w:jc w:val="both"/>
      </w:pPr>
      <w:r w:rsidRPr="00A23DE1">
        <w:lastRenderedPageBreak/>
        <w:t>Koszt całkowity</w:t>
      </w:r>
      <w:r>
        <w:t>:</w:t>
      </w:r>
      <w:r w:rsidR="0099143C" w:rsidRPr="0099143C">
        <w:t xml:space="preserve"> </w:t>
      </w:r>
      <w:r w:rsidR="0099143C">
        <w:t>14 760 000,00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99143C" w:rsidRPr="0099143C">
        <w:t xml:space="preserve"> </w:t>
      </w:r>
      <w:r w:rsidR="0099143C">
        <w:t>7 243 734,00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99143C" w:rsidRDefault="0099143C" w:rsidP="0099143C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Szacowany roczny spadek emisji gazów cieplarnianych (CI34): 19 775,47 tony równoważnika CO2/rok</w:t>
      </w:r>
    </w:p>
    <w:p w:rsidR="0099143C" w:rsidRDefault="0099143C" w:rsidP="0099143C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Zmniejszenie zużycia energii pierwotnej: 67 702,62 GJ/rok</w:t>
      </w:r>
    </w:p>
    <w:p w:rsidR="0099143C" w:rsidRDefault="0099143C" w:rsidP="0099143C">
      <w:pPr>
        <w:spacing w:after="0" w:line="240" w:lineRule="auto"/>
        <w:jc w:val="both"/>
      </w:pPr>
    </w:p>
    <w:p w:rsidR="0099143C" w:rsidRDefault="0099143C" w:rsidP="0099143C">
      <w:pPr>
        <w:spacing w:after="0" w:line="240" w:lineRule="auto"/>
        <w:jc w:val="both"/>
      </w:pPr>
      <w:r>
        <w:t>Głównym celem projektu jest realizacja inwestycji polegającej na budowie instalacji do metanizacji pozostałości przetwórczych z gorzelni, opracowanej w oparciu o wyniki prowadzonych badań odcieku po dekantacji wywaru w Zakładzie Produkcji Alkoholi w Murowanej Goślinie. Instalacja produkować będzie energię elektryczną i cieplną w kogeneracji. Moc zainstalowana planowanej biogazowni to 1,44 MW energii elektrycznej oraz 1,73 MW energii cieplnej. Jednym z nadrzędnych celów projektu jest zwiększenie mocy zainstalowanej energii elektrycznej i cieplnej na terenie gminy Murowana Goślina, a celem bezpośrednim jest produkcja energii elektrycznej i cieplnej w wysokosprawnej kogeneracji z zasobów odnawialnych źródeł energii, jakim jest wywar gorzelniany. Inwestycja spełnia warunki definicji wysokosprawnej kogeneracji, a wskaźnik PES wynosi 39,82%.</w:t>
      </w:r>
    </w:p>
    <w:p w:rsidR="00827A3D" w:rsidRDefault="00827A3D" w:rsidP="00073F8B">
      <w:pPr>
        <w:spacing w:after="0" w:line="240" w:lineRule="auto"/>
        <w:jc w:val="both"/>
      </w:pPr>
    </w:p>
    <w:p w:rsidR="00566B2E" w:rsidRPr="00566B2E" w:rsidRDefault="004B222F" w:rsidP="00566B2E">
      <w:pPr>
        <w:spacing w:after="0" w:line="240" w:lineRule="auto"/>
        <w:jc w:val="both"/>
        <w:rPr>
          <w:b/>
        </w:rPr>
      </w:pPr>
      <w:r w:rsidRPr="00566B2E">
        <w:rPr>
          <w:b/>
          <w:color w:val="FF0000"/>
        </w:rPr>
        <w:t xml:space="preserve">7) </w:t>
      </w:r>
      <w:r w:rsidR="00827A3D" w:rsidRPr="00566B2E">
        <w:rPr>
          <w:b/>
        </w:rPr>
        <w:t>Projekt:</w:t>
      </w:r>
      <w:r w:rsidR="00566B2E" w:rsidRPr="00566B2E">
        <w:rPr>
          <w:b/>
        </w:rPr>
        <w:t xml:space="preserve"> „Budowa źródła wysokosprawnej kogeneracji w Malborku”</w:t>
      </w:r>
    </w:p>
    <w:p w:rsidR="00827A3D" w:rsidRDefault="00827A3D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566B2E">
        <w:t>ECO Kogeneracja Sp. z o.o.</w:t>
      </w:r>
    </w:p>
    <w:p w:rsidR="00566B2E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566B2E">
        <w:t>do 31.12.2019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566B2E" w:rsidRPr="00566B2E">
        <w:t xml:space="preserve"> </w:t>
      </w:r>
      <w:r w:rsidR="00566B2E">
        <w:t>15 342 898,03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566B2E" w:rsidRPr="00566B2E">
        <w:t xml:space="preserve"> </w:t>
      </w:r>
      <w:r w:rsidR="00566B2E">
        <w:t>5 829 764,40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566B2E" w:rsidRDefault="00566B2E" w:rsidP="00566B2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Szacowany roczny spadek emisji gazów cieplarnianych (CI34): 27 474,00 tony równoważnika CO2/rok</w:t>
      </w:r>
    </w:p>
    <w:p w:rsidR="00566B2E" w:rsidRDefault="00566B2E" w:rsidP="00566B2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Zmniejszenie zużycia energii pierwotnej: 72 924,97 GJ/rok</w:t>
      </w:r>
    </w:p>
    <w:p w:rsidR="00566B2E" w:rsidRDefault="00566B2E" w:rsidP="00566B2E">
      <w:pPr>
        <w:spacing w:after="0" w:line="240" w:lineRule="auto"/>
        <w:jc w:val="both"/>
      </w:pPr>
    </w:p>
    <w:p w:rsidR="00566B2E" w:rsidRDefault="00566B2E" w:rsidP="00566B2E">
      <w:pPr>
        <w:spacing w:after="0" w:line="240" w:lineRule="auto"/>
        <w:jc w:val="both"/>
      </w:pPr>
      <w:r>
        <w:t>Projekt realizuje się w celu zwiększenia efektywności przetwarzania energii pierwotnej poprzez wytwarzanie energii elektrycznej i ciepła w wysokosprawnej kogeneracji oraz zwiększenie bezpieczeństwa w zakresie wytwarzania. Projekt realizuje się w woj. pomorskim, w gminie/mieście Malbork, na działce nr 118/20 obręb 0008.8 w Malborku, przy ul. Piaskowej 1, na terenie stanowiącym własność spółki ECO Malbork Sp. z o.o</w:t>
      </w:r>
      <w:r w:rsidR="002E0E35">
        <w:t>.</w:t>
      </w:r>
      <w:r>
        <w:t xml:space="preserve">, wydzierżawionym spółce ECO Kogeneracja Sp. z o.o. </w:t>
      </w:r>
    </w:p>
    <w:p w:rsidR="00566B2E" w:rsidRDefault="00566B2E" w:rsidP="002E0E35">
      <w:pPr>
        <w:spacing w:after="0" w:line="240" w:lineRule="auto"/>
        <w:jc w:val="both"/>
      </w:pPr>
      <w:r>
        <w:t xml:space="preserve">Zakres projektu obejmuje budowę układu kogeneracyjnego o znamionowej mocy wytwórczej ok. 4 MWe oraz ok. 3,6 MWt, która zostanie zrealizowana na bazie dwóch kontenerowych agregatów gazowych o znamionowej mocy wytwórczej ok. 2 MWe i 1,8 MWt każdy wraz z infrastrukturą towarzyszącą, zapewniającą wyprowadzenie energii (tj. przyłącze ciepłownicze, gazowe i elektryczne). Dodatkowa zdolność wytwarzania energii elektrycznej i cieplnej projektowanego źródła w warunkach wysokosprawnej kogeneracji obliczona w oparciu o energię chemiczną w paliwie w odniesieniu do wartości opałowej wynosi 9,34 MW. Planowana roczna produkcja energii elektrycznej wytworzonej w źródle wyniesie 29890 MWh. Planowana roczna produkcja energii cieplnej, wytworzonej w źródle wyniesie 28245 MWh. Główne prace na budowie będą obejmować: prace budowlane niezbędne do posadowienia, zabudowy i montażu układów kogeneracyjnych, dostawę i montaż układów kogeneracyjnych (dwa agregaty kogeneracyjne o mocach 2 MWe i ok. 1,8 MWt każdy), zabudowę układów technologicznych na potrzeby funkcjonowania agregatów kogeneracyjnych, budowę przyłącza ciepłowniczego, doprowadzającego wyprodukowaną energię cieplną do istniejącej infrastruktury ciepłowniczej miasta Malbork wraz z pompami i węzłem wymiany ciepła, zabudowę urządzeń i instalacji elektroenergetycznych, np. rozdzielnie NN i SN, transformatory, wyprowadzenie </w:t>
      </w:r>
      <w:r>
        <w:lastRenderedPageBreak/>
        <w:t xml:space="preserve">mocy i budowę przyłącza energetycznego kablowego do wskazanego przez zakład energetyczny miejsca, budowę przyłącza gazu wraz ze stacją redukcyjno-pomiarową, włączenia do instalacji kanalizacyjnej, wodociągowej, pp., itp., budowę systemu odprowadzenia skroplin z przewodów kominowych. </w:t>
      </w:r>
    </w:p>
    <w:p w:rsidR="00827A3D" w:rsidRDefault="00827A3D" w:rsidP="00073F8B">
      <w:pPr>
        <w:spacing w:after="0" w:line="240" w:lineRule="auto"/>
        <w:jc w:val="both"/>
      </w:pPr>
    </w:p>
    <w:p w:rsidR="005F0830" w:rsidRPr="005F0830" w:rsidRDefault="004B222F" w:rsidP="005F0830">
      <w:pPr>
        <w:spacing w:after="0" w:line="240" w:lineRule="auto"/>
        <w:jc w:val="both"/>
        <w:rPr>
          <w:b/>
        </w:rPr>
      </w:pPr>
      <w:r w:rsidRPr="00566B2E">
        <w:rPr>
          <w:b/>
          <w:color w:val="FF0000"/>
        </w:rPr>
        <w:t xml:space="preserve">8) </w:t>
      </w:r>
      <w:r w:rsidR="00827A3D" w:rsidRPr="00566B2E">
        <w:rPr>
          <w:b/>
        </w:rPr>
        <w:t>Projekt:</w:t>
      </w:r>
      <w:r w:rsidR="005F0830" w:rsidRPr="005F0830">
        <w:t xml:space="preserve"> </w:t>
      </w:r>
      <w:r w:rsidR="005F0830" w:rsidRPr="005F0830">
        <w:rPr>
          <w:b/>
        </w:rPr>
        <w:t>„Promowanie wykorzystania wysokosprawnej kogeneracji ciepła i energii elektrycznej poprzez budowę źródła ciepła pracującego w wysokosprawnej kogeneracji zasilanego gazem ziemnym na terenie Ciepłowni Solec Kujawski i Koronowo”</w:t>
      </w:r>
    </w:p>
    <w:p w:rsidR="00827A3D" w:rsidRPr="00566B2E" w:rsidRDefault="00827A3D" w:rsidP="00073F8B">
      <w:pPr>
        <w:spacing w:after="0" w:line="240" w:lineRule="auto"/>
        <w:jc w:val="both"/>
        <w:rPr>
          <w:b/>
        </w:rPr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5F0830">
        <w:t>Komunalne Przedsiębiorstwo Energetyki Cieplnej Spółka z o.o.</w:t>
      </w:r>
    </w:p>
    <w:p w:rsidR="005F0830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5F0830">
        <w:t>do 30.06.2020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5F0830" w:rsidRPr="005F0830">
        <w:t xml:space="preserve"> </w:t>
      </w:r>
      <w:r w:rsidR="005F0830">
        <w:t>15 333 303,00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5F0830" w:rsidRPr="005F0830">
        <w:t xml:space="preserve"> </w:t>
      </w:r>
      <w:r w:rsidR="005F0830">
        <w:t>5 711 035,20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5F0830" w:rsidRDefault="005F0830" w:rsidP="005F0830">
      <w:pPr>
        <w:spacing w:after="0" w:line="240" w:lineRule="auto"/>
        <w:jc w:val="both"/>
      </w:pPr>
      <w:r>
        <w:t>Szacowany roczny spadek emisji gazów cieplarnianych (CI34): 20 939,18 tony równoważnika CO2/rok.</w:t>
      </w:r>
    </w:p>
    <w:p w:rsidR="005F0830" w:rsidRDefault="005F0830" w:rsidP="005F0830">
      <w:pPr>
        <w:spacing w:after="0" w:line="240" w:lineRule="auto"/>
        <w:jc w:val="both"/>
      </w:pPr>
      <w:r>
        <w:t>Zmniejszenie zużycia energii pierwotnej: 114 463,00GJ/rok.</w:t>
      </w:r>
    </w:p>
    <w:p w:rsidR="005F0830" w:rsidRDefault="005F0830" w:rsidP="005F0830">
      <w:pPr>
        <w:spacing w:after="0" w:line="240" w:lineRule="auto"/>
        <w:jc w:val="both"/>
      </w:pPr>
    </w:p>
    <w:p w:rsidR="005F0830" w:rsidRDefault="005F0830" w:rsidP="005F0830">
      <w:pPr>
        <w:spacing w:after="0" w:line="240" w:lineRule="auto"/>
        <w:jc w:val="both"/>
      </w:pPr>
      <w:r>
        <w:t xml:space="preserve">Celem projektu jest zwiększenie efektywności energetycznej oraz zapewnienie niskoemisyjności procesu produkcji/wytwarzania energii w ciepłowniach należących do KPEC poprzez budowę źródeł energii pracujących w wysokosprawnej kogeneracji zasilanych gazem ziemnym. </w:t>
      </w:r>
    </w:p>
    <w:p w:rsidR="005F0830" w:rsidRDefault="005F0830" w:rsidP="005F0830">
      <w:pPr>
        <w:spacing w:after="0" w:line="240" w:lineRule="auto"/>
        <w:jc w:val="both"/>
      </w:pPr>
    </w:p>
    <w:p w:rsidR="005F0830" w:rsidRDefault="005F0830" w:rsidP="005F0830">
      <w:pPr>
        <w:spacing w:after="0" w:line="240" w:lineRule="auto"/>
        <w:jc w:val="both"/>
      </w:pPr>
      <w:r>
        <w:t xml:space="preserve">Cele cząstkowe: </w:t>
      </w:r>
    </w:p>
    <w:p w:rsidR="005F0830" w:rsidRDefault="005F0830" w:rsidP="005F0830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techniczny: m.in. oszczędność energii pierwotnej w procesie produkcji w oparciu o układ kogeneracyjny; wysokoefektywne wykorzystanie energii chemicznej zawartej w paliwie gazowym; wytwarzanie energii w oparciu o nowoczesne, wysokosprawne urządzenia wytwórcze; dywersyfikacja dostaw źródeł energii w ramach jednego procesu; </w:t>
      </w:r>
    </w:p>
    <w:p w:rsidR="005F0830" w:rsidRDefault="005F0830" w:rsidP="005F0830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środowiskowy: m.in. redukcja emisji zanieczyszczeń do powietrza, zwłaszcza CO2 podczas produkcji energii elektrycznej i ciepła w skojarzeniu; zastosowanie bezodpadowej technologii produkcji energii cieplnej i elektrycznej; zastosowanie bardziej ekologicznego nośnika energii w procesie produkcji energii; </w:t>
      </w:r>
    </w:p>
    <w:p w:rsidR="005F0830" w:rsidRDefault="005F0830" w:rsidP="005F0830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społeczno-gospodarczy: m.in. wprowadzenie nowego produktu do oferty KPEC – produkcja i sprzedaż energii elektrycznej; wzrost konkurencyjności Spółki na rynku ciepłowniczym; poprawa warunków życia społeczności lokalnej poprzez poprawę lokalnego mikroklimatu; pozytywne oddziaływanie na bezpieczeństwo energetyczne dostaw ciepła.</w:t>
      </w:r>
    </w:p>
    <w:p w:rsidR="00827A3D" w:rsidRDefault="00827A3D" w:rsidP="00073F8B">
      <w:pPr>
        <w:spacing w:after="0" w:line="240" w:lineRule="auto"/>
        <w:jc w:val="both"/>
      </w:pPr>
    </w:p>
    <w:p w:rsidR="00827A3D" w:rsidRPr="006F3838" w:rsidRDefault="004B222F" w:rsidP="00073F8B">
      <w:pPr>
        <w:spacing w:after="0" w:line="240" w:lineRule="auto"/>
        <w:jc w:val="both"/>
        <w:rPr>
          <w:b/>
        </w:rPr>
      </w:pPr>
      <w:r w:rsidRPr="006F3838">
        <w:rPr>
          <w:b/>
          <w:color w:val="FF0000"/>
        </w:rPr>
        <w:t xml:space="preserve">9) </w:t>
      </w:r>
      <w:r w:rsidR="00827A3D" w:rsidRPr="006F3838">
        <w:rPr>
          <w:b/>
        </w:rPr>
        <w:t>Projekt:</w:t>
      </w:r>
      <w:r w:rsidR="006F3838" w:rsidRPr="006F3838">
        <w:rPr>
          <w:b/>
        </w:rPr>
        <w:t xml:space="preserve"> „Poprawa efektywności wytwarzania i dystrybucji energii cieplnej poprzez budowę systemu kogeneracyjnego dla Miejskiego Przedsiębiorstwa Energetyki Cieplnej Sp. z o.o. w Ostródzie”</w:t>
      </w:r>
    </w:p>
    <w:p w:rsidR="00F93B74" w:rsidRDefault="00F93B74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6F3838">
        <w:t>Miejskie Przedsiębiorstwo Energetyki Cieplnej sp. z o.o. w Ostródzie</w:t>
      </w:r>
    </w:p>
    <w:p w:rsidR="006F3838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6F3838">
        <w:t>do 31.12.2018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6F3838" w:rsidRPr="006F3838">
        <w:t xml:space="preserve"> </w:t>
      </w:r>
      <w:r w:rsidR="006F3838">
        <w:t>14 145 000,00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6F3838" w:rsidRPr="006F3838">
        <w:t xml:space="preserve"> </w:t>
      </w:r>
      <w:r w:rsidR="006F3838">
        <w:t>5 156 645,62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6F3838" w:rsidRDefault="006F3838" w:rsidP="00073F8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Szacowany roczny spadek emisji gazów cieplarnianych (CI34): 38 064 tony równoważnika CO2/rok</w:t>
      </w:r>
    </w:p>
    <w:p w:rsidR="006F3838" w:rsidRDefault="006F3838" w:rsidP="00073F8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Zmniejszenie zużycia energii pierwotnej: 11 988,54 GJ/rok</w:t>
      </w:r>
    </w:p>
    <w:p w:rsidR="00073F8B" w:rsidRDefault="00073F8B" w:rsidP="00073F8B">
      <w:pPr>
        <w:spacing w:after="0" w:line="240" w:lineRule="auto"/>
        <w:jc w:val="both"/>
      </w:pPr>
    </w:p>
    <w:p w:rsidR="00073F8B" w:rsidRDefault="006F3838" w:rsidP="00073F8B">
      <w:pPr>
        <w:spacing w:after="0" w:line="240" w:lineRule="auto"/>
        <w:jc w:val="both"/>
      </w:pPr>
      <w:r>
        <w:lastRenderedPageBreak/>
        <w:t xml:space="preserve">Celem projektu jest poprawa efektywności energetycznej Kotłowni w Miejskim Przedsiębiorstwie Energetyki Cieplnej w Ostródzie poprzez budowę systemu wysokosprawnej kogeneracji do wytwarzania ciepła i energii elektrycznej. </w:t>
      </w:r>
    </w:p>
    <w:p w:rsidR="006F3838" w:rsidRDefault="006F3838" w:rsidP="00073F8B">
      <w:pPr>
        <w:spacing w:after="0" w:line="240" w:lineRule="auto"/>
        <w:jc w:val="both"/>
      </w:pPr>
      <w:r>
        <w:t xml:space="preserve">Przedmiotem projektu jest inwestycja polegająca na budowie układu dwóch agregatów kogeneracyjnych zasilanych gazem ziemnym. Zakres przedmiotowej inwestycji obejmuje w szczególności: </w:t>
      </w:r>
    </w:p>
    <w:p w:rsidR="006F3838" w:rsidRDefault="006F3838" w:rsidP="00073F8B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budowę układu kogeneracyjnego o łącznej mocy cieplnej znamionowej 4,3 MW wraz z niezbędną infrastrukturą sanitarną i elektroenergetyczną; </w:t>
      </w:r>
    </w:p>
    <w:p w:rsidR="006F3838" w:rsidRDefault="006F3838" w:rsidP="00073F8B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budowę stacji transformatorowej 15/0,4 </w:t>
      </w:r>
      <w:proofErr w:type="spellStart"/>
      <w:r>
        <w:t>kV</w:t>
      </w:r>
      <w:proofErr w:type="spellEnd"/>
      <w:r>
        <w:t xml:space="preserve">; </w:t>
      </w:r>
    </w:p>
    <w:p w:rsidR="006F3838" w:rsidRDefault="006F3838" w:rsidP="00073F8B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modyfikację istniejącego układu zasilania elektroenergetycznego MPEC w celu przyłączenia układu kogeneracji do sieci elektroenergetycznej; </w:t>
      </w:r>
    </w:p>
    <w:p w:rsidR="006F3838" w:rsidRDefault="006F3838" w:rsidP="00073F8B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modyfikację istniejącego wewnętrznego układu cieplnego kotłowni MPEC w celu przyłączenia układu kogeneracyjnego do miejskiej sieci ciepłowniczej. </w:t>
      </w:r>
    </w:p>
    <w:p w:rsidR="006F3838" w:rsidRDefault="006F3838" w:rsidP="00073F8B">
      <w:pPr>
        <w:spacing w:after="0" w:line="240" w:lineRule="auto"/>
        <w:jc w:val="both"/>
      </w:pPr>
      <w:r>
        <w:t>Zaprojektowany układ będzie zapewniał optymalne wykorzystan</w:t>
      </w:r>
      <w:r w:rsidR="00073F8B">
        <w:t xml:space="preserve">ie zarówno energii elektrycznej, </w:t>
      </w:r>
      <w:r>
        <w:t xml:space="preserve">jak i cieplnej poprzez pracę w skojarzeniu (kogenerację). Będzie </w:t>
      </w:r>
      <w:r w:rsidR="00073F8B">
        <w:t xml:space="preserve">przystosowany do pracy ciągłej – </w:t>
      </w:r>
      <w:r>
        <w:t xml:space="preserve">24 godziny na dobę (z wyłączeniem okresów wymaganych prac serwisowych), co umożliwi obniżenie emisji CO2 do atmosfery dzięki możliwości okresowego wygaszenia kotłów opalanych węglem. </w:t>
      </w:r>
    </w:p>
    <w:p w:rsidR="006F3838" w:rsidRDefault="006F3838" w:rsidP="00073F8B">
      <w:pPr>
        <w:spacing w:after="0" w:line="240" w:lineRule="auto"/>
        <w:jc w:val="both"/>
      </w:pPr>
      <w:r>
        <w:t>Zaprojektowany układ będzie umożliwiał produkcję ciepłej wody użytkowej o parametrach odpowiednich do samodzielnego zasilenia miejskiej sieci ciepłowniczej w okresie letnim.</w:t>
      </w:r>
    </w:p>
    <w:p w:rsidR="00827A3D" w:rsidRDefault="00827A3D" w:rsidP="00073F8B">
      <w:pPr>
        <w:spacing w:after="0" w:line="240" w:lineRule="auto"/>
        <w:jc w:val="both"/>
      </w:pPr>
    </w:p>
    <w:p w:rsidR="00827A3D" w:rsidRPr="00196DDD" w:rsidRDefault="004B222F" w:rsidP="00073F8B">
      <w:pPr>
        <w:spacing w:after="0" w:line="240" w:lineRule="auto"/>
        <w:jc w:val="both"/>
        <w:rPr>
          <w:b/>
        </w:rPr>
      </w:pPr>
      <w:r w:rsidRPr="00196DDD">
        <w:rPr>
          <w:b/>
          <w:color w:val="FF0000"/>
        </w:rPr>
        <w:t xml:space="preserve">10) </w:t>
      </w:r>
      <w:r w:rsidR="00827A3D" w:rsidRPr="00196DDD">
        <w:rPr>
          <w:b/>
        </w:rPr>
        <w:t>Projekt:</w:t>
      </w:r>
      <w:r w:rsidR="00196DDD" w:rsidRPr="00196DDD">
        <w:rPr>
          <w:b/>
        </w:rPr>
        <w:t xml:space="preserve"> „Budowa nowej jednostki wysokosprawnej kogeneracji o mocy 6 MWe”</w:t>
      </w:r>
    </w:p>
    <w:p w:rsidR="00196DDD" w:rsidRDefault="00196DDD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196DDD">
        <w:t>JMP Flower</w:t>
      </w:r>
      <w:r w:rsidR="00C07018">
        <w:t>s</w:t>
      </w:r>
      <w:r w:rsidR="00196DDD">
        <w:t xml:space="preserve"> Power Sp. z o.o.</w:t>
      </w:r>
    </w:p>
    <w:p w:rsidR="00196DDD" w:rsidRPr="00C07018" w:rsidRDefault="00827A3D" w:rsidP="00073F8B">
      <w:pPr>
        <w:spacing w:after="0" w:line="240" w:lineRule="auto"/>
        <w:jc w:val="both"/>
      </w:pPr>
      <w:r w:rsidRPr="00C07018">
        <w:t xml:space="preserve">Czas realizacji: </w:t>
      </w:r>
      <w:r w:rsidR="00C07018" w:rsidRPr="00C07018">
        <w:t>do 29.06.2018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196DDD" w:rsidRPr="00196DDD">
        <w:t xml:space="preserve"> </w:t>
      </w:r>
      <w:r w:rsidR="00196DDD">
        <w:t>15 629 940,62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196DDD" w:rsidRPr="00196DDD">
        <w:t xml:space="preserve"> </w:t>
      </w:r>
      <w:r w:rsidR="00196DDD">
        <w:t>4 239 498,04 zł</w:t>
      </w:r>
    </w:p>
    <w:p w:rsidR="00827A3D" w:rsidRPr="00C07018" w:rsidRDefault="00827A3D" w:rsidP="00073F8B">
      <w:pPr>
        <w:spacing w:after="0" w:line="240" w:lineRule="auto"/>
        <w:jc w:val="both"/>
      </w:pPr>
      <w:r w:rsidRPr="00C07018">
        <w:t>Efekt ekologiczny:</w:t>
      </w:r>
    </w:p>
    <w:p w:rsidR="00C07018" w:rsidRDefault="00C07018" w:rsidP="00C07018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Szacowany roczny spadek emisji gazów cieplarnianych (CI): 42 994,06 (tony równoważnika CO2/rok)</w:t>
      </w:r>
    </w:p>
    <w:p w:rsidR="00C07018" w:rsidRDefault="00C07018" w:rsidP="00C07018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Zmniejszenie zużycia energii pierwotnej: 27 507,10 GJ/rok</w:t>
      </w:r>
    </w:p>
    <w:p w:rsidR="00196DDD" w:rsidRDefault="00196DDD" w:rsidP="00073F8B">
      <w:pPr>
        <w:spacing w:after="0" w:line="240" w:lineRule="auto"/>
        <w:jc w:val="both"/>
      </w:pPr>
    </w:p>
    <w:p w:rsidR="00196DDD" w:rsidRDefault="00196DDD" w:rsidP="00196DDD">
      <w:pPr>
        <w:spacing w:after="0" w:line="240" w:lineRule="auto"/>
        <w:jc w:val="both"/>
      </w:pPr>
      <w:r>
        <w:t>Przedmiotem projektu jest</w:t>
      </w:r>
      <w:r w:rsidR="00C547FD">
        <w:t xml:space="preserve"> b</w:t>
      </w:r>
      <w:r>
        <w:t xml:space="preserve">udowa nowej jednostki wysokosprawnej kogeneracji o mocy 6 MWe. W ramach jego realizacji, Wnioskodawca planuje zakup dwóch nowych, gazowych silników kogeneracyjnych </w:t>
      </w:r>
      <w:r w:rsidR="00C547FD">
        <w:t xml:space="preserve">– </w:t>
      </w:r>
      <w:r>
        <w:t>jednego silnika o mocy 4,5 MWe i jednego silnika o mocy 1,5 MWe.</w:t>
      </w:r>
    </w:p>
    <w:p w:rsidR="00827A3D" w:rsidRDefault="00827A3D" w:rsidP="00073F8B">
      <w:pPr>
        <w:spacing w:after="0" w:line="240" w:lineRule="auto"/>
        <w:jc w:val="both"/>
      </w:pPr>
    </w:p>
    <w:p w:rsidR="00827A3D" w:rsidRPr="007F7686" w:rsidRDefault="004B222F" w:rsidP="00073F8B">
      <w:pPr>
        <w:spacing w:after="0" w:line="240" w:lineRule="auto"/>
        <w:jc w:val="both"/>
        <w:rPr>
          <w:b/>
        </w:rPr>
      </w:pPr>
      <w:r w:rsidRPr="007F7686">
        <w:rPr>
          <w:b/>
          <w:color w:val="FF0000"/>
        </w:rPr>
        <w:t xml:space="preserve">11) </w:t>
      </w:r>
      <w:r w:rsidR="00827A3D" w:rsidRPr="007F7686">
        <w:rPr>
          <w:b/>
        </w:rPr>
        <w:t>Projekt:</w:t>
      </w:r>
      <w:r w:rsidR="007324B7" w:rsidRPr="007324B7">
        <w:t xml:space="preserve"> </w:t>
      </w:r>
      <w:r w:rsidR="007324B7" w:rsidRPr="007324B7">
        <w:rPr>
          <w:b/>
        </w:rPr>
        <w:t>„Poprawa efektywności energetycznej w Przedsiębiorstwie Energetyki Cieplnej Sp. z o.o. w Brodnicy”</w:t>
      </w:r>
    </w:p>
    <w:p w:rsidR="00C07018" w:rsidRDefault="00C07018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7324B7">
        <w:t>Przedsiębiorstwo Energetyki Cieplnej sp. z o.o. w Brodnicy</w:t>
      </w:r>
    </w:p>
    <w:p w:rsidR="007324B7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7324B7">
        <w:t>31.03.2019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7324B7" w:rsidRPr="007324B7">
        <w:t xml:space="preserve"> </w:t>
      </w:r>
      <w:r w:rsidR="007324B7">
        <w:t>10 670 865,</w:t>
      </w:r>
      <w:r w:rsidR="007324B7" w:rsidRPr="007324B7">
        <w:t xml:space="preserve"> </w:t>
      </w:r>
      <w:r w:rsidR="007324B7">
        <w:t>00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7324B7" w:rsidRPr="007324B7">
        <w:t xml:space="preserve"> </w:t>
      </w:r>
      <w:r w:rsidR="007324B7">
        <w:t>3 707 689,10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7324B7" w:rsidRDefault="007324B7" w:rsidP="007324B7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Szacowany roczny spadek emisji gazów cieplarnianych (CI34): 26 338 tony równoważnika CO2/rok</w:t>
      </w:r>
    </w:p>
    <w:p w:rsidR="007324B7" w:rsidRDefault="007324B7" w:rsidP="007324B7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Zmniejszenie zużycia energii pierwotnej: 4 370 GJ/rok</w:t>
      </w:r>
    </w:p>
    <w:p w:rsidR="007324B7" w:rsidRDefault="007324B7" w:rsidP="007324B7">
      <w:pPr>
        <w:spacing w:after="0" w:line="240" w:lineRule="auto"/>
        <w:jc w:val="both"/>
      </w:pPr>
    </w:p>
    <w:p w:rsidR="007324B7" w:rsidRDefault="007324B7" w:rsidP="007324B7">
      <w:pPr>
        <w:spacing w:after="0" w:line="240" w:lineRule="auto"/>
        <w:jc w:val="both"/>
      </w:pPr>
      <w:r>
        <w:lastRenderedPageBreak/>
        <w:t>Podstawowym celem projektu, rozpatrywanym na poziomie przedsiębiorstwa Wnioskodawcy, jest poprawa efektywności energetycznej kotłowni w Przedsiębiorstwie Energetyki Cieplnej w Brodnicy poprzez budowę systemu wysokosprawnej kogeneracji do wytwarzania ciepła i energii elektrycznej.</w:t>
      </w:r>
    </w:p>
    <w:p w:rsidR="007324B7" w:rsidRDefault="007324B7" w:rsidP="007324B7">
      <w:pPr>
        <w:spacing w:after="0" w:line="240" w:lineRule="auto"/>
        <w:jc w:val="both"/>
      </w:pPr>
      <w:r>
        <w:t xml:space="preserve">Celem nadrzędnym projektu jest natomiast poprawa stanu środowiska naturalnego poprzez ograniczenie emisji do atmosfery substancji zanieczyszczających, w tym przede wszystkim dwutlenku węgla, dwutlenku siarki, pyłów oraz popiołów. Szczegółowa lokalizacja projektu oraz mapy zostały przedstawione w rozdziale 3.3 studium wykonalności. </w:t>
      </w:r>
    </w:p>
    <w:p w:rsidR="007324B7" w:rsidRDefault="007324B7" w:rsidP="007324B7">
      <w:pPr>
        <w:spacing w:after="0" w:line="240" w:lineRule="auto"/>
        <w:jc w:val="both"/>
      </w:pPr>
      <w:r>
        <w:t xml:space="preserve">Przedmiotem projektu jest inwestycja polegająca na budowie systemu kogeneracyjnego w Przedsiębiorstwie Energetyki Cieplnej sp. z o. o. w Brodnicy. </w:t>
      </w:r>
    </w:p>
    <w:p w:rsidR="007324B7" w:rsidRDefault="007324B7" w:rsidP="007324B7">
      <w:pPr>
        <w:spacing w:after="0" w:line="240" w:lineRule="auto"/>
        <w:jc w:val="both"/>
      </w:pPr>
      <w:r>
        <w:t xml:space="preserve">Zakres przedmiotowej inwestycji obejmować będzie: </w:t>
      </w:r>
    </w:p>
    <w:p w:rsidR="007324B7" w:rsidRDefault="007324B7" w:rsidP="007324B7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budowę układu kogeneracyjnego o łącznej mocy cieplnej znamionowej ok. 3 MW wraz z niezbędną infrastrukturą sanitarną i elektroenergetyczną; </w:t>
      </w:r>
    </w:p>
    <w:p w:rsidR="007324B7" w:rsidRDefault="007324B7" w:rsidP="007324B7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budowę stacji transformatorowej 15/0,4 </w:t>
      </w:r>
      <w:proofErr w:type="spellStart"/>
      <w:r>
        <w:t>kV</w:t>
      </w:r>
      <w:proofErr w:type="spellEnd"/>
      <w:r>
        <w:t xml:space="preserve">; </w:t>
      </w:r>
    </w:p>
    <w:p w:rsidR="007324B7" w:rsidRDefault="007324B7" w:rsidP="007324B7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modyfikację istniejącego układu zasilania elektroenergetycznego PEC w celu przyłączenia układu kogeneracji do sieci elektroenergetycznej; </w:t>
      </w:r>
    </w:p>
    <w:p w:rsidR="007324B7" w:rsidRDefault="007324B7" w:rsidP="007324B7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modyfikację istniejącego wewnętrznego układu cieplnego kotłowni PEC w celu przyłączenia układu kogeneracyjnego do miejskiej sieci ciepłowniczej. </w:t>
      </w:r>
    </w:p>
    <w:p w:rsidR="007324B7" w:rsidRDefault="007324B7" w:rsidP="007324B7">
      <w:pPr>
        <w:spacing w:after="0" w:line="240" w:lineRule="auto"/>
        <w:jc w:val="both"/>
      </w:pPr>
      <w:r>
        <w:t>Zaprojektowany układ będzie zapewniał optymalne wykorzystanie zarówno energii elektrycznej jak i cieplnej poprzez pracę w skojarzeniu (kogenerację). Będzie przystosowany do pracy ciągłej – 24 godziny na dobę (z wyłączeniem okresów wymaganych prac serwisowych), co umożliwi obniżenie emisji CO2 do atmosfery dzięki możliwości okresowego wygaszenia kotłów opalanych węglem.</w:t>
      </w:r>
    </w:p>
    <w:p w:rsidR="00827A3D" w:rsidRDefault="00827A3D" w:rsidP="00073F8B">
      <w:pPr>
        <w:spacing w:after="0" w:line="240" w:lineRule="auto"/>
        <w:jc w:val="both"/>
      </w:pPr>
    </w:p>
    <w:p w:rsidR="00827A3D" w:rsidRPr="00F93B74" w:rsidRDefault="004B222F" w:rsidP="00073F8B">
      <w:pPr>
        <w:spacing w:after="0" w:line="240" w:lineRule="auto"/>
        <w:jc w:val="both"/>
        <w:rPr>
          <w:b/>
        </w:rPr>
      </w:pPr>
      <w:r w:rsidRPr="00F93B74">
        <w:rPr>
          <w:b/>
          <w:color w:val="FF0000"/>
        </w:rPr>
        <w:t xml:space="preserve">12) </w:t>
      </w:r>
      <w:r w:rsidR="00827A3D" w:rsidRPr="00F93B74">
        <w:rPr>
          <w:b/>
        </w:rPr>
        <w:t>Projekt:</w:t>
      </w:r>
      <w:r w:rsidR="00F93B74" w:rsidRPr="00F93B74">
        <w:rPr>
          <w:b/>
        </w:rPr>
        <w:t xml:space="preserve"> „Modernizacja Ciepłowni Głównej Zambrowa w celu podniesienia jej sprawności, zmniejszenia emisji pyłów oraz efektywnego wykorzystywania energii cieplnej”</w:t>
      </w:r>
    </w:p>
    <w:p w:rsidR="00F93B74" w:rsidRDefault="00F93B74" w:rsidP="00073F8B">
      <w:pPr>
        <w:spacing w:after="0" w:line="240" w:lineRule="auto"/>
        <w:jc w:val="both"/>
      </w:pPr>
    </w:p>
    <w:p w:rsidR="00827A3D" w:rsidRPr="00A23DE1" w:rsidRDefault="00827A3D" w:rsidP="00073F8B">
      <w:pPr>
        <w:spacing w:after="0" w:line="240" w:lineRule="auto"/>
        <w:jc w:val="both"/>
      </w:pPr>
      <w:r w:rsidRPr="00A23DE1">
        <w:t xml:space="preserve">Beneficjent: </w:t>
      </w:r>
      <w:r w:rsidR="00F93B74">
        <w:t>Zambrowskie Ciepłownictwo i Wodociągi Sp. z o.o.</w:t>
      </w:r>
    </w:p>
    <w:p w:rsidR="00F93B74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F93B74">
        <w:t>do 31.12.2018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F93B74" w:rsidRPr="00F93B74">
        <w:t xml:space="preserve"> </w:t>
      </w:r>
      <w:r w:rsidR="00F93B74">
        <w:t>12 538 279,29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F93B74" w:rsidRPr="00F93B74">
        <w:t xml:space="preserve"> </w:t>
      </w:r>
      <w:r w:rsidR="00F93B74">
        <w:t>3 137 268,00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F93B74" w:rsidRDefault="00F93B74" w:rsidP="00F93B74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Szacowany roczny spadek emisji gazów cieplarnianych (CI34): 12 655,46 tony równoważnika CO2/rok</w:t>
      </w:r>
    </w:p>
    <w:p w:rsidR="00F93B74" w:rsidRDefault="00F93B74" w:rsidP="00F93B74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Zmniejszenie zużycia energii pierwotnej: 130 000,24 GJ/rok</w:t>
      </w:r>
    </w:p>
    <w:p w:rsidR="00F93B74" w:rsidRDefault="00F93B74" w:rsidP="00F93B74">
      <w:pPr>
        <w:spacing w:after="0" w:line="240" w:lineRule="auto"/>
        <w:jc w:val="both"/>
      </w:pPr>
    </w:p>
    <w:p w:rsidR="00F93B74" w:rsidRDefault="00F93B74" w:rsidP="00F93B74">
      <w:pPr>
        <w:spacing w:after="0" w:line="240" w:lineRule="auto"/>
        <w:jc w:val="both"/>
      </w:pPr>
      <w:r>
        <w:t xml:space="preserve">Projekt będzie realizowany w woj. podlaskim, powiecie zambrowskim, gminie i mieście Zambrów. W przeważającej części inwestycja zostanie zrealizowana na terenie zarządzanym przez Beneficjenta. Przedmiotem projektu jest modernizacja systemu ciepłowniczego miasta Zambrowa, polegająca na wykorzystaniu wysokosprawnej kogeneracji ciepła i energii elektrycznej w oparciu o zapotrzebowanie na ciepło użytkowe. W wyniku realizacji inwestycji Ciepłownia w Zambrowie stanie się Elektrociepłownią, dzięki modernizacji, rozbudowie i dostosowaniu urządzeń do zainstalowania układu kogeneracji. Obecnie podstawowym paliwem dla Ciepłowni jest miał węgla kamiennego. W projekcie założono zastosowanie gazu ziemnego jako paliwa. W związku z czym po modernizacji ciepłownia stanie się źródłem dwupaliwowym. Dywersyfikacja dostawy paliw postawi Inwestora w bardzo korzystnej sytuacji – nie będzie on zależny od jednego rodzaju paliwa, a dodatkowo nastąpi spadek emisji pyłów do powietrza. Realizacja projektu ma na celu zwiększenie efektywności przetwarzania energii pierwotnej, co w efekcie prowadzi do zmniejszenia emisji gazów cieplarnianych do atmosfery. Zakres projektu obejmuje budowę: wysokosprawnej kogeneracji o mocy elektr.2,4 </w:t>
      </w:r>
      <w:proofErr w:type="spellStart"/>
      <w:r>
        <w:t>MWel</w:t>
      </w:r>
      <w:proofErr w:type="spellEnd"/>
      <w:r>
        <w:t xml:space="preserve"> i mocy cieplnej 3,0 MWth w oparciu o spalanie gazu ziemnego, przyłącza cieplnego o długości ok. 500 </w:t>
      </w:r>
      <w:proofErr w:type="spellStart"/>
      <w:r>
        <w:t>mb</w:t>
      </w:r>
      <w:proofErr w:type="spellEnd"/>
      <w:r>
        <w:t xml:space="preserve"> do </w:t>
      </w:r>
      <w:r>
        <w:lastRenderedPageBreak/>
        <w:t xml:space="preserve">Pływalni Miejskiej, która będzie odbiorcą ciepła z wysokosprawnej kogeneracji, linii kablowej o długości ok. 6 500 </w:t>
      </w:r>
      <w:proofErr w:type="spellStart"/>
      <w:r>
        <w:t>mb</w:t>
      </w:r>
      <w:proofErr w:type="spellEnd"/>
      <w:r>
        <w:t xml:space="preserve"> do zasilenia energią elektryczną odbiorców </w:t>
      </w:r>
      <w:proofErr w:type="spellStart"/>
      <w:r>
        <w:t>ZCiW</w:t>
      </w:r>
      <w:proofErr w:type="spellEnd"/>
      <w:r>
        <w:t>, tj. oczyszczalni ścieków, SUW, studni głębinowych i przepompowni oraz Pływalni Miejskiej.</w:t>
      </w:r>
    </w:p>
    <w:p w:rsidR="00827A3D" w:rsidRDefault="00827A3D" w:rsidP="00073F8B">
      <w:pPr>
        <w:spacing w:after="0" w:line="240" w:lineRule="auto"/>
        <w:jc w:val="both"/>
      </w:pPr>
    </w:p>
    <w:p w:rsidR="00D4561D" w:rsidRPr="00D4561D" w:rsidRDefault="004B222F" w:rsidP="00D4561D">
      <w:pPr>
        <w:spacing w:after="0" w:line="240" w:lineRule="auto"/>
        <w:jc w:val="both"/>
        <w:rPr>
          <w:b/>
        </w:rPr>
      </w:pPr>
      <w:r w:rsidRPr="007F7686">
        <w:rPr>
          <w:b/>
          <w:color w:val="FF0000"/>
        </w:rPr>
        <w:t xml:space="preserve">13) </w:t>
      </w:r>
      <w:r w:rsidR="00827A3D" w:rsidRPr="007F7686">
        <w:rPr>
          <w:b/>
        </w:rPr>
        <w:t>Projekt:</w:t>
      </w:r>
      <w:r w:rsidR="00D4561D" w:rsidRPr="00D4561D">
        <w:t xml:space="preserve"> </w:t>
      </w:r>
      <w:r w:rsidR="00D4561D" w:rsidRPr="00D4561D">
        <w:rPr>
          <w:b/>
        </w:rPr>
        <w:t>„Budowa jednostki poligeneracyjnej produkującej energię dla Ekoland Sp. z o.o.”</w:t>
      </w:r>
    </w:p>
    <w:p w:rsidR="00827A3D" w:rsidRPr="007F7686" w:rsidRDefault="00827A3D" w:rsidP="00073F8B">
      <w:pPr>
        <w:spacing w:after="0" w:line="240" w:lineRule="auto"/>
        <w:jc w:val="both"/>
        <w:rPr>
          <w:b/>
        </w:rPr>
      </w:pPr>
    </w:p>
    <w:p w:rsidR="00D4561D" w:rsidRDefault="00827A3D" w:rsidP="00D4561D">
      <w:pPr>
        <w:spacing w:after="0" w:line="240" w:lineRule="auto"/>
        <w:jc w:val="both"/>
      </w:pPr>
      <w:r w:rsidRPr="00A23DE1">
        <w:t xml:space="preserve">Beneficjent: </w:t>
      </w:r>
      <w:r w:rsidR="00D4561D">
        <w:t>Ekoland Sp. z o.o. z siedzibą w Tychach</w:t>
      </w:r>
    </w:p>
    <w:p w:rsidR="00D4561D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D4561D">
        <w:t>do 30.11.2018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D4561D" w:rsidRPr="00D4561D">
        <w:t xml:space="preserve"> </w:t>
      </w:r>
      <w:r w:rsidR="00D4561D">
        <w:t>7 795 555,50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D4561D" w:rsidRPr="00D4561D">
        <w:t xml:space="preserve"> </w:t>
      </w:r>
      <w:r w:rsidR="00D4561D">
        <w:t>3 063 462,90 zł</w:t>
      </w:r>
    </w:p>
    <w:p w:rsidR="00827A3D" w:rsidRDefault="00827A3D" w:rsidP="00073F8B">
      <w:pPr>
        <w:spacing w:after="0" w:line="240" w:lineRule="auto"/>
        <w:jc w:val="both"/>
      </w:pPr>
      <w:r>
        <w:t>Efekt ekologiczny:</w:t>
      </w:r>
    </w:p>
    <w:p w:rsidR="00D4561D" w:rsidRDefault="00D4561D" w:rsidP="00D4561D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Szacowany roczny spadek emisji gazów cieplarnianych, 6779,73 ton równoważnika CO2/rok</w:t>
      </w:r>
    </w:p>
    <w:p w:rsidR="00D4561D" w:rsidRDefault="00D4561D" w:rsidP="00D4561D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Zmniejszenie zużycia energii pierwotnej, 61 920 GJ/r</w:t>
      </w:r>
    </w:p>
    <w:p w:rsidR="00D4561D" w:rsidRDefault="00D4561D" w:rsidP="00073F8B">
      <w:pPr>
        <w:spacing w:after="0" w:line="240" w:lineRule="auto"/>
        <w:jc w:val="both"/>
      </w:pPr>
    </w:p>
    <w:p w:rsidR="001F5889" w:rsidRDefault="001F5889" w:rsidP="00073F8B">
      <w:pPr>
        <w:spacing w:after="0" w:line="240" w:lineRule="auto"/>
        <w:jc w:val="both"/>
      </w:pPr>
      <w:r w:rsidRPr="001F5889">
        <w:t xml:space="preserve">Planowana inwestycja zlokalizowana jest w miejscowości Tychy, na terenie przedsiębiorstwa Ekoland sp. z o.o. przy ulicy Strefowej 2. Budowana instalacja będzie dostarczać energię elektryczną i cieplną do zakładu. Energia cieplna będzie dostarczana w formie pary oraz w postaci ciepła (w okresie zimowym) lub chłodu (w okresie letnim). Wnioskodawca będzie odsprzedawał świadectwa energetyczne w postaci żółtych certyfikatów. </w:t>
      </w:r>
    </w:p>
    <w:p w:rsidR="001F5889" w:rsidRDefault="001F5889" w:rsidP="00073F8B">
      <w:pPr>
        <w:spacing w:after="0" w:line="240" w:lineRule="auto"/>
        <w:jc w:val="both"/>
      </w:pPr>
      <w:r w:rsidRPr="001F5889">
        <w:t xml:space="preserve">Bezpośrednim rezultatem realizacji projektu będzie: </w:t>
      </w:r>
    </w:p>
    <w:p w:rsidR="001F5889" w:rsidRDefault="001F5889" w:rsidP="001F5889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1F5889">
        <w:t xml:space="preserve">Moc zainstalowana – 2410 kW (1200 kW mocy elektrycznej, 1210 kW mocy cieplnej) </w:t>
      </w:r>
    </w:p>
    <w:p w:rsidR="001F5889" w:rsidRDefault="001F5889" w:rsidP="001F5889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1F5889">
        <w:t xml:space="preserve">Moc chłodnicza </w:t>
      </w:r>
      <w:proofErr w:type="spellStart"/>
      <w:r w:rsidRPr="001F5889">
        <w:t>chillera</w:t>
      </w:r>
      <w:proofErr w:type="spellEnd"/>
      <w:r w:rsidRPr="001F5889">
        <w:t xml:space="preserve"> to ok. 400kW (tolerancja 10%). </w:t>
      </w:r>
    </w:p>
    <w:p w:rsidR="00827A3D" w:rsidRDefault="001F5889" w:rsidP="00073F8B">
      <w:pPr>
        <w:spacing w:after="0" w:line="240" w:lineRule="auto"/>
        <w:jc w:val="both"/>
      </w:pPr>
      <w:r w:rsidRPr="001F5889">
        <w:t>Z powyższych informacji wynika, że projekt nie obejmuje inwestycji na rzecz redukcji emisji gazów cieplarnianych pochodzących z listy działań wymienionych w załączniku I do dyrektywy 2003/87/WE, w tym instalacji energetycznego spalania o nominalnej mocy cieplnej przekraczającej 20 MW.</w:t>
      </w:r>
    </w:p>
    <w:p w:rsidR="001F5889" w:rsidRDefault="001F5889" w:rsidP="00073F8B">
      <w:pPr>
        <w:spacing w:after="0" w:line="240" w:lineRule="auto"/>
        <w:jc w:val="both"/>
      </w:pPr>
    </w:p>
    <w:p w:rsidR="00CE340C" w:rsidRPr="001C5B98" w:rsidRDefault="004B222F" w:rsidP="00CE340C">
      <w:pPr>
        <w:spacing w:after="0" w:line="240" w:lineRule="auto"/>
        <w:jc w:val="both"/>
        <w:rPr>
          <w:b/>
        </w:rPr>
      </w:pPr>
      <w:r w:rsidRPr="007F7686">
        <w:rPr>
          <w:b/>
          <w:color w:val="FF0000"/>
        </w:rPr>
        <w:t xml:space="preserve">14) </w:t>
      </w:r>
      <w:r w:rsidR="00CE340C" w:rsidRPr="001C5B98">
        <w:rPr>
          <w:b/>
        </w:rPr>
        <w:t>Projekt: „OSM Piątnica – kogeneracja 2,0 MW”</w:t>
      </w:r>
    </w:p>
    <w:p w:rsidR="00CE340C" w:rsidRDefault="00CE340C" w:rsidP="00CE340C">
      <w:pPr>
        <w:spacing w:after="0" w:line="240" w:lineRule="auto"/>
        <w:jc w:val="both"/>
      </w:pPr>
    </w:p>
    <w:p w:rsidR="00CE340C" w:rsidRPr="00A23DE1" w:rsidRDefault="00CE340C" w:rsidP="00CE340C">
      <w:pPr>
        <w:spacing w:after="0" w:line="240" w:lineRule="auto"/>
        <w:jc w:val="both"/>
      </w:pPr>
      <w:r w:rsidRPr="00A23DE1">
        <w:t xml:space="preserve">Beneficjent: </w:t>
      </w:r>
      <w:r>
        <w:t>OSM Piątnica z siedzibą  w Piątnicy</w:t>
      </w:r>
    </w:p>
    <w:p w:rsidR="00CE340C" w:rsidRDefault="00CE340C" w:rsidP="00CE340C">
      <w:pPr>
        <w:spacing w:after="0" w:line="240" w:lineRule="auto"/>
        <w:jc w:val="both"/>
      </w:pPr>
      <w:r w:rsidRPr="00A23DE1">
        <w:t xml:space="preserve">Czas realizacji: </w:t>
      </w:r>
      <w:r>
        <w:t>do 28.02.2018 r.</w:t>
      </w:r>
    </w:p>
    <w:p w:rsidR="00CE340C" w:rsidRDefault="00CE340C" w:rsidP="00CE340C">
      <w:pPr>
        <w:spacing w:after="0" w:line="240" w:lineRule="auto"/>
        <w:jc w:val="both"/>
      </w:pPr>
      <w:r w:rsidRPr="00A23DE1">
        <w:t>Koszt całkowity</w:t>
      </w:r>
      <w:r>
        <w:t>:</w:t>
      </w:r>
      <w:r w:rsidRPr="001C5B98">
        <w:t xml:space="preserve"> </w:t>
      </w:r>
      <w:r>
        <w:t>7 593 010,00 zł</w:t>
      </w:r>
    </w:p>
    <w:p w:rsidR="00CE340C" w:rsidRDefault="00CE340C" w:rsidP="00CE340C">
      <w:pPr>
        <w:spacing w:after="0" w:line="240" w:lineRule="auto"/>
        <w:jc w:val="both"/>
      </w:pPr>
      <w:r>
        <w:t>Dofinansowanie z UE:</w:t>
      </w:r>
      <w:r w:rsidRPr="001C5B98">
        <w:t xml:space="preserve"> </w:t>
      </w:r>
      <w:r>
        <w:t>2 385 360,00 zł</w:t>
      </w:r>
    </w:p>
    <w:p w:rsidR="00CE340C" w:rsidRDefault="00CE340C" w:rsidP="00CE340C">
      <w:pPr>
        <w:spacing w:after="0" w:line="240" w:lineRule="auto"/>
        <w:jc w:val="both"/>
      </w:pPr>
      <w:r>
        <w:t>Efekt ekologiczny:</w:t>
      </w:r>
      <w:r w:rsidRPr="001C5B98">
        <w:t xml:space="preserve"> </w:t>
      </w:r>
    </w:p>
    <w:p w:rsidR="00CE340C" w:rsidRDefault="00CE340C" w:rsidP="00CE340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Szacowany roczny spadek emisji gazów cieplarnianych, 13 231,07 ton równoważnika CO2/rok</w:t>
      </w:r>
    </w:p>
    <w:p w:rsidR="00CE340C" w:rsidRDefault="00CE340C" w:rsidP="00CE340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Zmniejszenie zużycia energii pierwotnej, 71225,58 GJ/r</w:t>
      </w:r>
    </w:p>
    <w:p w:rsidR="00CE340C" w:rsidRDefault="00CE340C" w:rsidP="00CE340C">
      <w:pPr>
        <w:spacing w:after="0" w:line="240" w:lineRule="auto"/>
        <w:jc w:val="both"/>
      </w:pPr>
    </w:p>
    <w:p w:rsidR="00827A3D" w:rsidRDefault="004E4FCD" w:rsidP="00073F8B">
      <w:pPr>
        <w:spacing w:after="0" w:line="240" w:lineRule="auto"/>
        <w:jc w:val="both"/>
      </w:pPr>
      <w:r w:rsidRPr="004E4FCD">
        <w:t>Przedmiotowy projekt zakłada budowę nowej jednostki wytwarzania energii elektrycznej i ciepła w technologii wysokosprawnej kogeneracji o całkowitej nominalnej mocy elektrycznej 2 MW na terenie Okręgowej Spółdzielni Mleczarskiej w Piątnicy. Projekt zostanie usytuowany w bezpośrednim sąsiedztwie istniejącego zespołu kogeneracyjnego, w przebudowanym obiekcie gospodarczym. Celem projektu jest usprawnienie gospodarki energetycznej przedsiębiorstwa. Zakup i montaż kolejnej instalacji kogeneracyjnej ma służyć dalszemu unowocześnianiu zaplecza technicznego. Realizacja projektu spowoduje wygaszenie funkcjonowania dwóch kotłowni. Projektowany kogenerator 2 MWe zapewni produkcję energii elektrycznej w ilości 16 200 MWh. Nowa instalacja pozwoli zasadniczo zrezygnować z zakupu energii elektrycznej w ilości ok. 4 700 MWh oraz sprzedawać jej nadwyżkę na rynku krajowym w ilości ok. 11 500 MW. Całość energii elektrycznej będzie konsumowana przez Zakład. Produkcja ciepła z nowoprojektowanej kogeneracji (16 092,56 MWh) będzie zasadniczo wykorzystana do produkcji wyrobów mleczarskich.</w:t>
      </w:r>
    </w:p>
    <w:p w:rsidR="004E4FCD" w:rsidRDefault="004E4FCD" w:rsidP="00073F8B">
      <w:pPr>
        <w:spacing w:after="0" w:line="240" w:lineRule="auto"/>
        <w:jc w:val="both"/>
      </w:pPr>
    </w:p>
    <w:p w:rsidR="00CE340C" w:rsidRPr="007F7686" w:rsidRDefault="004B222F" w:rsidP="00CE340C">
      <w:pPr>
        <w:spacing w:after="0" w:line="240" w:lineRule="auto"/>
        <w:jc w:val="both"/>
        <w:rPr>
          <w:b/>
        </w:rPr>
      </w:pPr>
      <w:r w:rsidRPr="001C5B98">
        <w:rPr>
          <w:b/>
          <w:color w:val="FF0000"/>
        </w:rPr>
        <w:t xml:space="preserve">15) </w:t>
      </w:r>
      <w:r w:rsidR="00CE340C" w:rsidRPr="007F7686">
        <w:rPr>
          <w:b/>
        </w:rPr>
        <w:t>Projekt:</w:t>
      </w:r>
      <w:r w:rsidR="00CE340C" w:rsidRPr="00CE340C">
        <w:t xml:space="preserve"> </w:t>
      </w:r>
      <w:r w:rsidR="00CE340C" w:rsidRPr="00CE340C">
        <w:rPr>
          <w:b/>
        </w:rPr>
        <w:t>„Budowa kotłowni kogeneracyjnej dla Spółdzielni Mleczarskiej MLEKOVITA – elektrociepłownia w technologii wysokosprawnej kogeneracji gazowej dla Zakładu w Trzebownisku”</w:t>
      </w:r>
    </w:p>
    <w:p w:rsidR="00CE340C" w:rsidRDefault="00CE340C" w:rsidP="00CE340C">
      <w:pPr>
        <w:spacing w:after="0" w:line="240" w:lineRule="auto"/>
        <w:jc w:val="both"/>
      </w:pPr>
    </w:p>
    <w:p w:rsidR="00CE340C" w:rsidRPr="00A23DE1" w:rsidRDefault="00CE340C" w:rsidP="00CE340C">
      <w:pPr>
        <w:spacing w:after="0" w:line="240" w:lineRule="auto"/>
        <w:jc w:val="both"/>
      </w:pPr>
      <w:r w:rsidRPr="00A23DE1">
        <w:t xml:space="preserve">Beneficjent: </w:t>
      </w:r>
      <w:r>
        <w:t>Spółdzielnia Mleczarska Mlekovita</w:t>
      </w:r>
    </w:p>
    <w:p w:rsidR="00CE340C" w:rsidRDefault="00CE340C" w:rsidP="00CE340C">
      <w:pPr>
        <w:spacing w:after="0" w:line="240" w:lineRule="auto"/>
        <w:jc w:val="both"/>
      </w:pPr>
      <w:r w:rsidRPr="00A23DE1">
        <w:t xml:space="preserve">Czas realizacji: </w:t>
      </w:r>
      <w:r>
        <w:t>do 31.03.2018r.</w:t>
      </w:r>
    </w:p>
    <w:p w:rsidR="00CE340C" w:rsidRDefault="00CE340C" w:rsidP="00CE340C">
      <w:pPr>
        <w:spacing w:after="0" w:line="240" w:lineRule="auto"/>
        <w:jc w:val="both"/>
      </w:pPr>
      <w:r w:rsidRPr="00A23DE1">
        <w:t>Koszt całkowity</w:t>
      </w:r>
      <w:r>
        <w:t>:</w:t>
      </w:r>
      <w:r w:rsidRPr="00CE340C">
        <w:t xml:space="preserve"> </w:t>
      </w:r>
      <w:r>
        <w:t>8 832 630,00 zł</w:t>
      </w:r>
    </w:p>
    <w:p w:rsidR="00CE340C" w:rsidRDefault="00CE340C" w:rsidP="00CE340C">
      <w:pPr>
        <w:spacing w:after="0" w:line="240" w:lineRule="auto"/>
        <w:jc w:val="both"/>
      </w:pPr>
      <w:r>
        <w:t>Dofinansowanie z UE:</w:t>
      </w:r>
      <w:r w:rsidRPr="00CE340C">
        <w:t xml:space="preserve"> </w:t>
      </w:r>
      <w:r>
        <w:t>1 894 867,92 zł</w:t>
      </w:r>
    </w:p>
    <w:p w:rsidR="00CE340C" w:rsidRDefault="00CE340C" w:rsidP="00CE340C">
      <w:pPr>
        <w:spacing w:after="0" w:line="240" w:lineRule="auto"/>
        <w:jc w:val="both"/>
      </w:pPr>
      <w:r>
        <w:t>Efekt ekologiczny:</w:t>
      </w:r>
    </w:p>
    <w:p w:rsidR="00CE340C" w:rsidRDefault="00CE340C" w:rsidP="00CE340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Szacowany roczny spadek emisji gazów cieplarnianych, 12 573,00 ton równoważnika CO2/rok</w:t>
      </w:r>
    </w:p>
    <w:p w:rsidR="00CE340C" w:rsidRDefault="00CE340C" w:rsidP="00CE340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Zmniejszenie zużycia energii pierwotnej, 68 642,00 GJ/rok</w:t>
      </w:r>
    </w:p>
    <w:p w:rsidR="00CE340C" w:rsidRDefault="00CE340C" w:rsidP="00CE340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Produkcja energii elektrycznej – 7 125 MWhe</w:t>
      </w:r>
    </w:p>
    <w:p w:rsidR="00CE340C" w:rsidRDefault="00CE340C" w:rsidP="00CE340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Produkcja ciepła – 9 856 MWHt</w:t>
      </w:r>
    </w:p>
    <w:p w:rsidR="00CE340C" w:rsidRDefault="00CE340C" w:rsidP="00CE340C">
      <w:pPr>
        <w:spacing w:after="0" w:line="240" w:lineRule="auto"/>
        <w:jc w:val="both"/>
      </w:pPr>
    </w:p>
    <w:p w:rsidR="00CE340C" w:rsidRDefault="00CE340C" w:rsidP="00CE340C">
      <w:pPr>
        <w:spacing w:after="0" w:line="240" w:lineRule="auto"/>
        <w:jc w:val="both"/>
      </w:pPr>
      <w:r>
        <w:t>Przedmiotowy projekt będzie realizowany w Spółdzielni Mleczarskiej MLEKOVITA Oddział „RESMLECZ” w Trzebownisku. Inwestycja będzie zlokalizowana w województwie podkarpackim, powiecie rzeszowskim, gminie Trzebownisko, miejscowości Trzebownisko.</w:t>
      </w:r>
    </w:p>
    <w:p w:rsidR="00CE340C" w:rsidRDefault="00CE340C" w:rsidP="00CE340C">
      <w:pPr>
        <w:spacing w:after="0" w:line="240" w:lineRule="auto"/>
        <w:jc w:val="both"/>
      </w:pPr>
      <w:r>
        <w:t xml:space="preserve">Przedmiotem projektu jest realizacja nowego źródła ciepła jako elektrociepłowni, wyposażonej w kotły parowe opalane gazem ziemnym typ E oraz agregaty kogeneracyjne zasilane gazem ziemnym typu E. Moc cieplna instalacji wyniesie 12,26 MW, natomiast moc elektryczna 1,20 MW. Zastosowanie kotłów parowych i agregatów kogeneracyjnych pozwala na wytwarzanie energii cieplnej i elektrycznej z maksymalną sprawnością urządzeń. Nowe źródło energii zapewni pokrycie potrzeb cieplnych oraz energii elektrycznej potrzebnej dla Zakładu. </w:t>
      </w:r>
    </w:p>
    <w:p w:rsidR="00CE340C" w:rsidRDefault="00CE340C" w:rsidP="00CE340C">
      <w:pPr>
        <w:spacing w:after="0" w:line="240" w:lineRule="auto"/>
        <w:jc w:val="both"/>
      </w:pPr>
      <w:r>
        <w:t>W przypadku przedmiotowego projektu produkcja kogeneracyjna w jednostce kogeneracyjnej zapewnia oszczędność energii pierwotnej w wysokości 21,32% w porównaniu z wartościami referencyjnymi dla rozdzielonej produkcji ciepła i energii elektrycznej. Beneficjentem wsparcia oraz podmiotem bezpośrednio odpowiedzialnym za realizację projektu będzie Spółdzielnia Mleczarska MLEKOVITA w Wysokiem Mazowieckiem, natomiast projekt będzie realizowany w Oddziale „RESMLECZ” w Trzebownisku.</w:t>
      </w:r>
    </w:p>
    <w:p w:rsidR="00827A3D" w:rsidRDefault="00827A3D" w:rsidP="00073F8B">
      <w:pPr>
        <w:spacing w:after="0" w:line="240" w:lineRule="auto"/>
        <w:jc w:val="both"/>
      </w:pPr>
    </w:p>
    <w:p w:rsidR="002F738A" w:rsidRPr="002F738A" w:rsidRDefault="004B222F" w:rsidP="002F738A">
      <w:pPr>
        <w:spacing w:after="0" w:line="240" w:lineRule="auto"/>
        <w:jc w:val="both"/>
        <w:rPr>
          <w:b/>
        </w:rPr>
      </w:pPr>
      <w:r w:rsidRPr="002F738A">
        <w:rPr>
          <w:b/>
          <w:color w:val="FF0000"/>
        </w:rPr>
        <w:t xml:space="preserve">16) </w:t>
      </w:r>
      <w:r w:rsidR="00827A3D" w:rsidRPr="002F738A">
        <w:rPr>
          <w:b/>
        </w:rPr>
        <w:t>Projekt:</w:t>
      </w:r>
      <w:r w:rsidR="002F738A" w:rsidRPr="002F738A">
        <w:rPr>
          <w:b/>
        </w:rPr>
        <w:t xml:space="preserve"> „Budowa układu kogeneracji o mocy 1,2 MW w zakładzie Werner Kenkel Bochnia Spółka z o.o.” </w:t>
      </w:r>
    </w:p>
    <w:p w:rsidR="002F738A" w:rsidRDefault="002F738A" w:rsidP="00073F8B">
      <w:pPr>
        <w:spacing w:after="0" w:line="240" w:lineRule="auto"/>
        <w:jc w:val="both"/>
      </w:pPr>
    </w:p>
    <w:p w:rsidR="00827A3D" w:rsidRPr="00784920" w:rsidRDefault="00827A3D" w:rsidP="00073F8B">
      <w:pPr>
        <w:spacing w:after="0" w:line="240" w:lineRule="auto"/>
        <w:jc w:val="both"/>
      </w:pPr>
      <w:r w:rsidRPr="00784920">
        <w:t xml:space="preserve">Beneficjent: </w:t>
      </w:r>
      <w:r w:rsidR="002F738A" w:rsidRPr="00784920">
        <w:t>Werner Kenkel Bochnia sp. z o.o.</w:t>
      </w:r>
    </w:p>
    <w:p w:rsidR="002F738A" w:rsidRPr="00784920" w:rsidRDefault="00827A3D" w:rsidP="00073F8B">
      <w:pPr>
        <w:spacing w:after="0" w:line="240" w:lineRule="auto"/>
        <w:jc w:val="both"/>
      </w:pPr>
      <w:r w:rsidRPr="00784920">
        <w:t xml:space="preserve">Czas realizacji: </w:t>
      </w:r>
      <w:r w:rsidR="00784920" w:rsidRPr="00784920">
        <w:t>do 30.09.2018 r.</w:t>
      </w:r>
    </w:p>
    <w:p w:rsidR="00827A3D" w:rsidRPr="00784920" w:rsidRDefault="00827A3D" w:rsidP="00073F8B">
      <w:pPr>
        <w:spacing w:after="0" w:line="240" w:lineRule="auto"/>
        <w:jc w:val="both"/>
      </w:pPr>
      <w:r w:rsidRPr="00784920">
        <w:t>Koszt całkowity:</w:t>
      </w:r>
      <w:r w:rsidR="002F738A" w:rsidRPr="00784920">
        <w:t xml:space="preserve"> 5 266 860,00 zł</w:t>
      </w:r>
    </w:p>
    <w:p w:rsidR="00827A3D" w:rsidRPr="00784920" w:rsidRDefault="00827A3D" w:rsidP="00073F8B">
      <w:pPr>
        <w:spacing w:after="0" w:line="240" w:lineRule="auto"/>
        <w:jc w:val="both"/>
      </w:pPr>
      <w:r w:rsidRPr="00784920">
        <w:t>Dofinansowanie z UE:</w:t>
      </w:r>
      <w:r w:rsidR="002F738A" w:rsidRPr="00784920">
        <w:t xml:space="preserve"> 1 870 000,00 zł</w:t>
      </w:r>
    </w:p>
    <w:p w:rsidR="00827A3D" w:rsidRPr="00784920" w:rsidRDefault="00827A3D" w:rsidP="00073F8B">
      <w:pPr>
        <w:spacing w:after="0" w:line="240" w:lineRule="auto"/>
        <w:jc w:val="both"/>
      </w:pPr>
      <w:r w:rsidRPr="00784920">
        <w:t>Efekt ekologiczny:</w:t>
      </w:r>
    </w:p>
    <w:p w:rsidR="00784920" w:rsidRPr="00784920" w:rsidRDefault="00784920" w:rsidP="00784920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784920">
        <w:t xml:space="preserve">Szacowany roczny spadek emisji gazów cieplarnianych (CI): 6 968,80  (tony równoważnika CO2/rok) </w:t>
      </w:r>
    </w:p>
    <w:p w:rsidR="00784920" w:rsidRPr="00784920" w:rsidRDefault="00784920" w:rsidP="00784920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784920">
        <w:t>Zmniejszenie zużycia energii pierwotnej: 12 574,33 GJ/rok</w:t>
      </w:r>
    </w:p>
    <w:p w:rsidR="002F738A" w:rsidRDefault="002F738A" w:rsidP="00073F8B">
      <w:pPr>
        <w:spacing w:after="0" w:line="240" w:lineRule="auto"/>
        <w:jc w:val="both"/>
      </w:pPr>
    </w:p>
    <w:p w:rsidR="00827A3D" w:rsidRDefault="002F738A" w:rsidP="00073F8B">
      <w:pPr>
        <w:spacing w:after="0" w:line="240" w:lineRule="auto"/>
        <w:jc w:val="both"/>
      </w:pPr>
      <w:r>
        <w:t>Głównym celem projektu jest budowa nowej instalacji wysokosprawnej kogeneracji w zakładzie produkcyjnym Spółki, zasilanej gazem ziemnym o mocy 1,2 MW. Zainstalowana jednostka kogeneracyjna zasilać będzie Zakład Produkcji Opakowań Tekturowych w Bochni w energię elektryczną i cieplną. Głównym celem Projektu jest zapewnienie Werner Kenkel Bochnia własnego źródła energii elektrycznej i cieplnej, gwarantującego Spółce niezależność energetyczną i bezpieczeństwo w zakresie zaspokojenia potrzeb energetycznych zakładu produkcyjnego.</w:t>
      </w:r>
    </w:p>
    <w:p w:rsidR="00784920" w:rsidRDefault="00784920" w:rsidP="00784920">
      <w:pPr>
        <w:spacing w:after="0" w:line="240" w:lineRule="auto"/>
        <w:jc w:val="both"/>
      </w:pPr>
    </w:p>
    <w:p w:rsidR="004B222F" w:rsidRPr="004B222F" w:rsidRDefault="004B222F" w:rsidP="00073F8B">
      <w:pPr>
        <w:spacing w:after="0" w:line="240" w:lineRule="auto"/>
        <w:jc w:val="both"/>
        <w:rPr>
          <w:b/>
        </w:rPr>
      </w:pPr>
      <w:r w:rsidRPr="004B222F">
        <w:rPr>
          <w:b/>
          <w:color w:val="FF0000"/>
        </w:rPr>
        <w:t xml:space="preserve">17) </w:t>
      </w:r>
      <w:r w:rsidR="00827A3D" w:rsidRPr="004B222F">
        <w:rPr>
          <w:b/>
        </w:rPr>
        <w:t>Projekt:</w:t>
      </w:r>
      <w:r w:rsidRPr="004B222F">
        <w:rPr>
          <w:b/>
        </w:rPr>
        <w:t xml:space="preserve"> „Instalacja kogeneracji wysokosprawnej na terenie zakładu ESV Wisłosan w Nowej Dębie”</w:t>
      </w:r>
    </w:p>
    <w:p w:rsidR="002F738A" w:rsidRDefault="002F738A" w:rsidP="00073F8B">
      <w:pPr>
        <w:spacing w:after="0" w:line="240" w:lineRule="auto"/>
        <w:jc w:val="both"/>
      </w:pPr>
    </w:p>
    <w:p w:rsidR="00827A3D" w:rsidRPr="00A23DE1" w:rsidRDefault="004B222F" w:rsidP="00073F8B">
      <w:pPr>
        <w:spacing w:after="0" w:line="240" w:lineRule="auto"/>
        <w:jc w:val="both"/>
      </w:pPr>
      <w:r>
        <w:t>Beneficjent: ESV Wisłosan Sp. z o. o. z siedzibą w Nowej Dębie</w:t>
      </w:r>
    </w:p>
    <w:p w:rsidR="004B222F" w:rsidRDefault="00827A3D" w:rsidP="00073F8B">
      <w:pPr>
        <w:spacing w:after="0" w:line="240" w:lineRule="auto"/>
        <w:jc w:val="both"/>
      </w:pPr>
      <w:r w:rsidRPr="00A23DE1">
        <w:t xml:space="preserve">Czas realizacji: </w:t>
      </w:r>
      <w:r w:rsidR="004B222F">
        <w:t>do 31.12.2017 r.</w:t>
      </w:r>
    </w:p>
    <w:p w:rsidR="00827A3D" w:rsidRDefault="00827A3D" w:rsidP="00073F8B">
      <w:pPr>
        <w:spacing w:after="0" w:line="240" w:lineRule="auto"/>
        <w:jc w:val="both"/>
      </w:pPr>
      <w:r w:rsidRPr="00A23DE1">
        <w:t>Koszt całkowity</w:t>
      </w:r>
      <w:r>
        <w:t>:</w:t>
      </w:r>
      <w:r w:rsidR="004B222F" w:rsidRPr="004B222F">
        <w:t xml:space="preserve"> </w:t>
      </w:r>
      <w:r w:rsidR="004B222F">
        <w:t>2 895 235,50 zł</w:t>
      </w:r>
    </w:p>
    <w:p w:rsidR="00827A3D" w:rsidRDefault="00827A3D" w:rsidP="00073F8B">
      <w:pPr>
        <w:spacing w:after="0" w:line="240" w:lineRule="auto"/>
        <w:jc w:val="both"/>
      </w:pPr>
      <w:r>
        <w:t>Dofinansowanie z UE:</w:t>
      </w:r>
      <w:r w:rsidR="004B222F" w:rsidRPr="004B222F">
        <w:t xml:space="preserve"> </w:t>
      </w:r>
      <w:r w:rsidR="004B222F">
        <w:t>729 120,00 zł</w:t>
      </w:r>
    </w:p>
    <w:p w:rsidR="004B222F" w:rsidRDefault="00827A3D" w:rsidP="00073F8B">
      <w:pPr>
        <w:spacing w:after="0" w:line="240" w:lineRule="auto"/>
        <w:jc w:val="both"/>
      </w:pPr>
      <w:r>
        <w:t>Efekt ekologiczny:</w:t>
      </w:r>
      <w:r w:rsidR="004B222F" w:rsidRPr="004B222F">
        <w:t xml:space="preserve"> </w:t>
      </w:r>
    </w:p>
    <w:p w:rsidR="001C5B98" w:rsidRDefault="004B222F" w:rsidP="00073F8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Szacowany roczny spadek emisji gazów cieplarnianych, 6070 ton równoważnika CO2/rok</w:t>
      </w:r>
    </w:p>
    <w:p w:rsidR="001C5B98" w:rsidRPr="001C5B98" w:rsidRDefault="004B222F" w:rsidP="00073F8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Zmniejszenie zużycia energii pierwotnej, 5900 GJ/r</w:t>
      </w:r>
      <w:r w:rsidR="001C5B98" w:rsidRPr="001C5B98">
        <w:rPr>
          <w:highlight w:val="yellow"/>
        </w:rPr>
        <w:t xml:space="preserve"> </w:t>
      </w:r>
    </w:p>
    <w:p w:rsidR="00073F8B" w:rsidRDefault="00073F8B" w:rsidP="00073F8B">
      <w:pPr>
        <w:spacing w:after="0" w:line="240" w:lineRule="auto"/>
        <w:jc w:val="both"/>
        <w:rPr>
          <w:highlight w:val="yellow"/>
        </w:rPr>
      </w:pPr>
    </w:p>
    <w:p w:rsidR="004B222F" w:rsidRDefault="0007533B" w:rsidP="00073F8B">
      <w:pPr>
        <w:spacing w:after="0" w:line="240" w:lineRule="auto"/>
        <w:jc w:val="both"/>
      </w:pPr>
      <w:r w:rsidRPr="0007533B">
        <w:t>Przedmiotem projektu jest zastąpienie parowego układu kogeneracyjnego zasilanego węglem kamiennym wraz z domieszką odpadu z przemysłu meblarskiego wysokosprawnym agregatem kogeneracyjnym zasilanym gazem ziemnym, współpracującym w części z kotłami wodnymi służącymi do wytwarzania ciepła. Wielkość agregatu została ustalona na poziomie 1,2 MW. Efektem uruchomienia agregatu będzie zmniejszenie produkcji ciepła w kotłach wodnych, opalanych paliwami stałymi, przez co zmniejszeniu ulegnie poziom emisji czynników szkodliwych do atmosfery. Energia cieplna produkowana w agregacie w całości zostanie wprowadzona do sieci ciepłowniczej zasilającej odbiorców zlokalizowanych w strefie aktywności przemysłowej w Nowej Dębie.</w:t>
      </w:r>
    </w:p>
    <w:sectPr w:rsidR="004B222F" w:rsidSect="00861BD6">
      <w:headerReference w:type="default" r:id="rId7"/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55" w:rsidRDefault="00E12955" w:rsidP="00A23DE1">
      <w:pPr>
        <w:spacing w:after="0" w:line="240" w:lineRule="auto"/>
      </w:pPr>
      <w:r>
        <w:separator/>
      </w:r>
    </w:p>
  </w:endnote>
  <w:endnote w:type="continuationSeparator" w:id="0">
    <w:p w:rsidR="00E12955" w:rsidRDefault="00E12955" w:rsidP="00A2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986786"/>
      <w:docPartObj>
        <w:docPartGallery w:val="Page Numbers (Bottom of Page)"/>
        <w:docPartUnique/>
      </w:docPartObj>
    </w:sdtPr>
    <w:sdtEndPr/>
    <w:sdtContent>
      <w:p w:rsidR="00861BD6" w:rsidRDefault="00861BD6" w:rsidP="00861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1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55" w:rsidRDefault="00E12955" w:rsidP="00A23DE1">
      <w:pPr>
        <w:spacing w:after="0" w:line="240" w:lineRule="auto"/>
      </w:pPr>
      <w:r>
        <w:separator/>
      </w:r>
    </w:p>
  </w:footnote>
  <w:footnote w:type="continuationSeparator" w:id="0">
    <w:p w:rsidR="00E12955" w:rsidRDefault="00E12955" w:rsidP="00A2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E1" w:rsidRDefault="00A23D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-373380</wp:posOffset>
          </wp:positionV>
          <wp:extent cx="5838825" cy="1218565"/>
          <wp:effectExtent l="0" t="0" r="9525" b="635"/>
          <wp:wrapTight wrapText="bothSides">
            <wp:wrapPolygon edited="0">
              <wp:start x="0" y="0"/>
              <wp:lineTo x="0" y="21274"/>
              <wp:lineTo x="21565" y="21274"/>
              <wp:lineTo x="21565" y="0"/>
              <wp:lineTo x="0" y="0"/>
            </wp:wrapPolygon>
          </wp:wrapTight>
          <wp:docPr id="6" name="Obraz 6" descr="POIiS+FS+NF (kolor)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S+FS+NF (kolor)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5A2371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41737F"/>
    <w:multiLevelType w:val="hybridMultilevel"/>
    <w:tmpl w:val="1ABA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9155F"/>
    <w:multiLevelType w:val="hybridMultilevel"/>
    <w:tmpl w:val="3D484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513C9"/>
    <w:multiLevelType w:val="hybridMultilevel"/>
    <w:tmpl w:val="643EF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56F4"/>
    <w:multiLevelType w:val="hybridMultilevel"/>
    <w:tmpl w:val="20721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0CD8"/>
    <w:multiLevelType w:val="hybridMultilevel"/>
    <w:tmpl w:val="B364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C7B"/>
    <w:multiLevelType w:val="hybridMultilevel"/>
    <w:tmpl w:val="0938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6F37"/>
    <w:multiLevelType w:val="hybridMultilevel"/>
    <w:tmpl w:val="24760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5FB1"/>
    <w:multiLevelType w:val="hybridMultilevel"/>
    <w:tmpl w:val="B1327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3F6"/>
    <w:multiLevelType w:val="hybridMultilevel"/>
    <w:tmpl w:val="24760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0728B"/>
    <w:multiLevelType w:val="hybridMultilevel"/>
    <w:tmpl w:val="404C3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4E50"/>
    <w:multiLevelType w:val="hybridMultilevel"/>
    <w:tmpl w:val="275C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C784A"/>
    <w:multiLevelType w:val="hybridMultilevel"/>
    <w:tmpl w:val="EFB2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06A56"/>
    <w:multiLevelType w:val="hybridMultilevel"/>
    <w:tmpl w:val="4A94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5077"/>
    <w:multiLevelType w:val="hybridMultilevel"/>
    <w:tmpl w:val="455C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92D1A"/>
    <w:multiLevelType w:val="hybridMultilevel"/>
    <w:tmpl w:val="F3D0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703B0"/>
    <w:multiLevelType w:val="hybridMultilevel"/>
    <w:tmpl w:val="6E367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60D8E"/>
    <w:multiLevelType w:val="hybridMultilevel"/>
    <w:tmpl w:val="43CE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E6174"/>
    <w:multiLevelType w:val="hybridMultilevel"/>
    <w:tmpl w:val="B4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2EB3"/>
    <w:multiLevelType w:val="hybridMultilevel"/>
    <w:tmpl w:val="7542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475C"/>
    <w:multiLevelType w:val="hybridMultilevel"/>
    <w:tmpl w:val="A0B23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7327B"/>
    <w:multiLevelType w:val="hybridMultilevel"/>
    <w:tmpl w:val="8EEA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C4B83"/>
    <w:multiLevelType w:val="hybridMultilevel"/>
    <w:tmpl w:val="6F22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B3DAF"/>
    <w:multiLevelType w:val="hybridMultilevel"/>
    <w:tmpl w:val="5ADC4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18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22"/>
  </w:num>
  <w:num w:numId="16">
    <w:abstractNumId w:val="24"/>
  </w:num>
  <w:num w:numId="17">
    <w:abstractNumId w:val="19"/>
  </w:num>
  <w:num w:numId="18">
    <w:abstractNumId w:val="23"/>
  </w:num>
  <w:num w:numId="19">
    <w:abstractNumId w:val="12"/>
  </w:num>
  <w:num w:numId="20">
    <w:abstractNumId w:val="9"/>
  </w:num>
  <w:num w:numId="21">
    <w:abstractNumId w:val="13"/>
  </w:num>
  <w:num w:numId="22">
    <w:abstractNumId w:val="17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B"/>
    <w:rsid w:val="00005135"/>
    <w:rsid w:val="00073F8B"/>
    <w:rsid w:val="0007533B"/>
    <w:rsid w:val="00092F7F"/>
    <w:rsid w:val="0009770D"/>
    <w:rsid w:val="00101729"/>
    <w:rsid w:val="001078F9"/>
    <w:rsid w:val="001461EE"/>
    <w:rsid w:val="00196DDD"/>
    <w:rsid w:val="001C5B98"/>
    <w:rsid w:val="001F5889"/>
    <w:rsid w:val="00267828"/>
    <w:rsid w:val="002724F2"/>
    <w:rsid w:val="002B056B"/>
    <w:rsid w:val="002E0E35"/>
    <w:rsid w:val="002F64DB"/>
    <w:rsid w:val="002F738A"/>
    <w:rsid w:val="00375605"/>
    <w:rsid w:val="00387F6F"/>
    <w:rsid w:val="004121CE"/>
    <w:rsid w:val="00484C70"/>
    <w:rsid w:val="00496961"/>
    <w:rsid w:val="004B222F"/>
    <w:rsid w:val="004D15BE"/>
    <w:rsid w:val="004E4FCD"/>
    <w:rsid w:val="0054722E"/>
    <w:rsid w:val="00566B2E"/>
    <w:rsid w:val="005929EB"/>
    <w:rsid w:val="005F0830"/>
    <w:rsid w:val="006F3838"/>
    <w:rsid w:val="00700CB6"/>
    <w:rsid w:val="007324B7"/>
    <w:rsid w:val="00736092"/>
    <w:rsid w:val="00784920"/>
    <w:rsid w:val="007A0A14"/>
    <w:rsid w:val="007F7686"/>
    <w:rsid w:val="00827A3D"/>
    <w:rsid w:val="00861BD6"/>
    <w:rsid w:val="008900D0"/>
    <w:rsid w:val="008A6F13"/>
    <w:rsid w:val="00922F3F"/>
    <w:rsid w:val="009304EA"/>
    <w:rsid w:val="0099143C"/>
    <w:rsid w:val="00A11DAC"/>
    <w:rsid w:val="00A23DE1"/>
    <w:rsid w:val="00A41AD7"/>
    <w:rsid w:val="00A52782"/>
    <w:rsid w:val="00A55768"/>
    <w:rsid w:val="00AB1D02"/>
    <w:rsid w:val="00AD4FE9"/>
    <w:rsid w:val="00B6162A"/>
    <w:rsid w:val="00BE741D"/>
    <w:rsid w:val="00C06E14"/>
    <w:rsid w:val="00C07018"/>
    <w:rsid w:val="00C267CA"/>
    <w:rsid w:val="00C27E10"/>
    <w:rsid w:val="00C547FD"/>
    <w:rsid w:val="00CE340C"/>
    <w:rsid w:val="00CF75C9"/>
    <w:rsid w:val="00D268E3"/>
    <w:rsid w:val="00D4561D"/>
    <w:rsid w:val="00DB0814"/>
    <w:rsid w:val="00DB0C2F"/>
    <w:rsid w:val="00DC4FE9"/>
    <w:rsid w:val="00E12955"/>
    <w:rsid w:val="00E3526E"/>
    <w:rsid w:val="00E55A7D"/>
    <w:rsid w:val="00F15A70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D177E4-DF1B-4D72-B505-80FE2DA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6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8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DE1"/>
  </w:style>
  <w:style w:type="paragraph" w:styleId="Stopka">
    <w:name w:val="footer"/>
    <w:basedOn w:val="Normalny"/>
    <w:link w:val="StopkaZnak"/>
    <w:uiPriority w:val="99"/>
    <w:unhideWhenUsed/>
    <w:rsid w:val="00A2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DE1"/>
  </w:style>
  <w:style w:type="paragraph" w:styleId="Akapitzlist">
    <w:name w:val="List Paragraph"/>
    <w:basedOn w:val="Normalny"/>
    <w:uiPriority w:val="34"/>
    <w:qFormat/>
    <w:rsid w:val="0082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4004</Words>
  <Characters>24027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Pióro Dominik</dc:creator>
  <cp:keywords/>
  <dc:description/>
  <cp:lastModifiedBy>Bieniecka-Popardowska Donata</cp:lastModifiedBy>
  <cp:revision>45</cp:revision>
  <cp:lastPrinted>2017-08-25T13:19:00Z</cp:lastPrinted>
  <dcterms:created xsi:type="dcterms:W3CDTF">2017-08-25T10:53:00Z</dcterms:created>
  <dcterms:modified xsi:type="dcterms:W3CDTF">2017-08-25T13:38:00Z</dcterms:modified>
</cp:coreProperties>
</file>