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8B" w:rsidRPr="00476EDB" w:rsidRDefault="00BA592B" w:rsidP="00BA592B">
      <w:pPr>
        <w:jc w:val="center"/>
        <w:rPr>
          <w:b/>
          <w:sz w:val="28"/>
          <w:szCs w:val="28"/>
        </w:rPr>
      </w:pPr>
      <w:r w:rsidRPr="00476EDB">
        <w:rPr>
          <w:b/>
          <w:sz w:val="28"/>
          <w:szCs w:val="28"/>
        </w:rPr>
        <w:t xml:space="preserve">NFOŚiGW na </w:t>
      </w:r>
      <w:r w:rsidR="007B7F8B" w:rsidRPr="00476EDB">
        <w:rPr>
          <w:b/>
          <w:sz w:val="28"/>
          <w:szCs w:val="28"/>
        </w:rPr>
        <w:t>POL-ECO-SYSTEM</w:t>
      </w:r>
    </w:p>
    <w:p w:rsidR="007B7F8B" w:rsidRPr="00003FFD" w:rsidRDefault="007B7F8B" w:rsidP="00BA592B">
      <w:pPr>
        <w:jc w:val="center"/>
      </w:pPr>
      <w:r w:rsidRPr="00003FFD">
        <w:t>Poznań, 16</w:t>
      </w:r>
      <w:r w:rsidR="00BA592B" w:rsidRPr="00003FFD">
        <w:t>-</w:t>
      </w:r>
      <w:r w:rsidRPr="00003FFD">
        <w:t>19 października 2017 r.</w:t>
      </w:r>
      <w:r w:rsidR="00003FFD" w:rsidRPr="00003FFD">
        <w:t xml:space="preserve"> (</w:t>
      </w:r>
      <w:r w:rsidR="00003FFD" w:rsidRPr="00476EDB">
        <w:rPr>
          <w:b/>
          <w:color w:val="FF0000"/>
        </w:rPr>
        <w:t>pawilon 15</w:t>
      </w:r>
      <w:r w:rsidR="00003FFD" w:rsidRPr="00003FFD">
        <w:t>)</w:t>
      </w:r>
    </w:p>
    <w:p w:rsidR="007B7F8B" w:rsidRDefault="007B7F8B" w:rsidP="007B7F8B"/>
    <w:p w:rsidR="007B7F8B" w:rsidRPr="003D4F2C" w:rsidRDefault="007B7F8B" w:rsidP="003D4F2C">
      <w:pPr>
        <w:rPr>
          <w:color w:val="FF0000"/>
          <w:sz w:val="28"/>
          <w:szCs w:val="28"/>
        </w:rPr>
      </w:pPr>
      <w:r w:rsidRPr="003D4F2C">
        <w:rPr>
          <w:color w:val="FF0000"/>
          <w:sz w:val="28"/>
          <w:szCs w:val="28"/>
        </w:rPr>
        <w:t>16</w:t>
      </w:r>
      <w:r w:rsidR="00BA592B" w:rsidRPr="003D4F2C">
        <w:rPr>
          <w:color w:val="FF0000"/>
          <w:sz w:val="28"/>
          <w:szCs w:val="28"/>
        </w:rPr>
        <w:t xml:space="preserve"> p</w:t>
      </w:r>
      <w:r w:rsidRPr="003D4F2C">
        <w:rPr>
          <w:color w:val="FF0000"/>
          <w:sz w:val="28"/>
          <w:szCs w:val="28"/>
        </w:rPr>
        <w:t>aździernika 2017 r. (poniedziałek)</w:t>
      </w:r>
    </w:p>
    <w:p w:rsidR="007B7F8B" w:rsidRPr="00003FFD" w:rsidRDefault="00BA592B" w:rsidP="00BA592B">
      <w:pPr>
        <w:ind w:left="2124" w:hanging="2124"/>
      </w:pPr>
      <w:r w:rsidRPr="00003FFD">
        <w:t>Godz. 10:00-10:30</w:t>
      </w:r>
      <w:r w:rsidRPr="00003FFD">
        <w:tab/>
      </w:r>
      <w:r w:rsidRPr="00003FFD">
        <w:rPr>
          <w:b/>
        </w:rPr>
        <w:t>„Miliard złotych – nowa pula środków w ramach I osi POIiŚ 2014-2002 oraz podsumowanie dotychczasowego wykorzystania środków”</w:t>
      </w:r>
      <w:r w:rsidRPr="00003FFD">
        <w:t xml:space="preserve"> – rozpoczęcie dnia informacyjno-szkoleniowego NFOŚiGW</w:t>
      </w:r>
    </w:p>
    <w:p w:rsidR="007B7F8B" w:rsidRDefault="00BA592B" w:rsidP="007B7F8B">
      <w:r w:rsidRPr="00003FFD">
        <w:t>Godz. 10:00-22:00</w:t>
      </w:r>
      <w:r>
        <w:tab/>
      </w:r>
      <w:r w:rsidR="00E02F34" w:rsidRPr="00003FFD">
        <w:rPr>
          <w:b/>
        </w:rPr>
        <w:t xml:space="preserve">Szkolenia </w:t>
      </w:r>
      <w:r w:rsidR="00003FFD" w:rsidRPr="00003FFD">
        <w:rPr>
          <w:b/>
        </w:rPr>
        <w:t>NFOŚiGW</w:t>
      </w:r>
      <w:r w:rsidR="00003FFD">
        <w:t xml:space="preserve"> (równolegle, w osobnych salach) </w:t>
      </w:r>
    </w:p>
    <w:p w:rsidR="00003FFD" w:rsidRDefault="007B7F8B" w:rsidP="007B7F8B">
      <w:pPr>
        <w:pStyle w:val="Akapitzlist"/>
        <w:numPr>
          <w:ilvl w:val="0"/>
          <w:numId w:val="1"/>
        </w:numPr>
        <w:ind w:left="2552"/>
      </w:pPr>
      <w:r>
        <w:t>Efektywność energetyczna i OZE</w:t>
      </w:r>
      <w:r w:rsidR="00003FFD">
        <w:t xml:space="preserve"> – </w:t>
      </w:r>
      <w:r>
        <w:t>oferta</w:t>
      </w:r>
      <w:r w:rsidR="00003FFD">
        <w:t xml:space="preserve"> finansowa i wsparcie doradcze</w:t>
      </w:r>
    </w:p>
    <w:p w:rsidR="00003FFD" w:rsidRDefault="007B7F8B" w:rsidP="007B7F8B">
      <w:pPr>
        <w:pStyle w:val="Akapitzlist"/>
        <w:numPr>
          <w:ilvl w:val="0"/>
          <w:numId w:val="1"/>
        </w:numPr>
        <w:ind w:left="2552"/>
      </w:pPr>
      <w:r>
        <w:t xml:space="preserve">Działanie 2.3 Gospodarka wodno-ściekowa </w:t>
      </w:r>
    </w:p>
    <w:p w:rsidR="00003FFD" w:rsidRDefault="00003FFD" w:rsidP="007B7F8B">
      <w:pPr>
        <w:pStyle w:val="Akapitzlist"/>
        <w:numPr>
          <w:ilvl w:val="0"/>
          <w:numId w:val="1"/>
        </w:numPr>
        <w:ind w:left="2552"/>
      </w:pPr>
      <w:r>
        <w:t>Program LIFE (p</w:t>
      </w:r>
      <w:r w:rsidR="007B7F8B">
        <w:t>odprogram</w:t>
      </w:r>
      <w:r>
        <w:t>y</w:t>
      </w:r>
      <w:r w:rsidR="007B7F8B">
        <w:t xml:space="preserve"> działań na rzecz </w:t>
      </w:r>
      <w:r>
        <w:t>ś</w:t>
      </w:r>
      <w:r w:rsidR="007B7F8B">
        <w:t xml:space="preserve">rodowiska </w:t>
      </w:r>
      <w:r>
        <w:t>i k</w:t>
      </w:r>
      <w:r w:rsidR="007B7F8B">
        <w:t>limatu</w:t>
      </w:r>
      <w:r>
        <w:t>)</w:t>
      </w:r>
    </w:p>
    <w:p w:rsidR="00003FFD" w:rsidRDefault="007B7F8B" w:rsidP="007B7F8B">
      <w:pPr>
        <w:pStyle w:val="Akapitzlist"/>
        <w:numPr>
          <w:ilvl w:val="0"/>
          <w:numId w:val="1"/>
        </w:numPr>
        <w:ind w:left="2552"/>
      </w:pPr>
      <w:r>
        <w:t>Kompleksowe wsparcie rozwoju gospodarki niskoemisyjnej</w:t>
      </w:r>
    </w:p>
    <w:p w:rsidR="00003FFD" w:rsidRDefault="007B7F8B" w:rsidP="007B7F8B">
      <w:pPr>
        <w:pStyle w:val="Akapitzlist"/>
        <w:numPr>
          <w:ilvl w:val="0"/>
          <w:numId w:val="1"/>
        </w:numPr>
        <w:ind w:left="2552"/>
      </w:pPr>
      <w:r>
        <w:t>Działanie 2.5 Poprawa jakości środowiska miejskiego</w:t>
      </w:r>
    </w:p>
    <w:p w:rsidR="007B7F8B" w:rsidRDefault="007B7F8B" w:rsidP="007B7F8B">
      <w:pPr>
        <w:pStyle w:val="Akapitzlist"/>
        <w:numPr>
          <w:ilvl w:val="0"/>
          <w:numId w:val="1"/>
        </w:numPr>
        <w:ind w:left="2552"/>
      </w:pPr>
      <w:r>
        <w:t>Działanie 2.2 Gospodarka odpadami komunalnymi</w:t>
      </w:r>
    </w:p>
    <w:p w:rsidR="007B7F8B" w:rsidRDefault="00003FFD" w:rsidP="00003FFD">
      <w:pPr>
        <w:ind w:left="2124" w:hanging="2124"/>
      </w:pPr>
      <w:r>
        <w:t>Godz. 13:00-16:00</w:t>
      </w:r>
      <w:r>
        <w:tab/>
      </w:r>
      <w:r w:rsidRPr="00003FFD">
        <w:rPr>
          <w:b/>
        </w:rPr>
        <w:t>„Nauka na rzecz wzmocnienia polskiej oferty dotyczącej przedsięwzięć w zakresie gospodarki wodno-ściekowej”</w:t>
      </w:r>
      <w:r>
        <w:t xml:space="preserve"> – seminarium </w:t>
      </w:r>
      <w:r w:rsidR="007B7F8B">
        <w:t xml:space="preserve">z udziałem przedstawicieli polskich biur projektowych, firm producenckich i wykonawczych. </w:t>
      </w:r>
    </w:p>
    <w:p w:rsidR="007B7F8B" w:rsidRDefault="00003FFD" w:rsidP="00003FFD">
      <w:pPr>
        <w:ind w:left="2124" w:hanging="2124"/>
      </w:pPr>
      <w:r>
        <w:t xml:space="preserve">Godz. </w:t>
      </w:r>
      <w:r w:rsidR="007B7F8B">
        <w:t>19</w:t>
      </w:r>
      <w:r>
        <w:t>:</w:t>
      </w:r>
      <w:r w:rsidR="007B7F8B">
        <w:t>00-22</w:t>
      </w:r>
      <w:r>
        <w:t>:</w:t>
      </w:r>
      <w:r w:rsidR="007B7F8B">
        <w:t>00</w:t>
      </w:r>
      <w:r>
        <w:tab/>
      </w:r>
      <w:r w:rsidR="007B7F8B">
        <w:t xml:space="preserve">Uroczysta kolacja dla uczestników </w:t>
      </w:r>
      <w:r>
        <w:t>d</w:t>
      </w:r>
      <w:r w:rsidR="007B7F8B">
        <w:t>nia informacyjno-szkoleniowego NFOŚiGW</w:t>
      </w:r>
    </w:p>
    <w:p w:rsidR="007B7F8B" w:rsidRPr="003D4F2C" w:rsidRDefault="007B7F8B" w:rsidP="003D4F2C">
      <w:pPr>
        <w:rPr>
          <w:color w:val="FF0000"/>
          <w:sz w:val="28"/>
          <w:szCs w:val="28"/>
        </w:rPr>
      </w:pPr>
      <w:r w:rsidRPr="003D4F2C">
        <w:rPr>
          <w:color w:val="FF0000"/>
          <w:sz w:val="28"/>
          <w:szCs w:val="28"/>
        </w:rPr>
        <w:t>17 października 2017 r. (wtorek)</w:t>
      </w:r>
    </w:p>
    <w:p w:rsidR="00003FFD" w:rsidRDefault="00003FFD" w:rsidP="00003FFD">
      <w:pPr>
        <w:ind w:left="2124" w:hanging="2124"/>
      </w:pPr>
      <w:r>
        <w:t>Godz. 10:00-11:30</w:t>
      </w:r>
      <w:r>
        <w:tab/>
      </w:r>
      <w:r w:rsidRPr="00003FFD">
        <w:rPr>
          <w:b/>
        </w:rPr>
        <w:t>„Kierunki odpowiedzialnego finansowania ochrony środowiska i gospodarki wodnej – rok doświadczeń i perspektywy”</w:t>
      </w:r>
      <w:r>
        <w:t xml:space="preserve"> </w:t>
      </w:r>
    </w:p>
    <w:p w:rsidR="00003FFD" w:rsidRDefault="00003FFD" w:rsidP="00003FFD">
      <w:pPr>
        <w:pStyle w:val="Akapitzlist"/>
        <w:numPr>
          <w:ilvl w:val="0"/>
          <w:numId w:val="1"/>
        </w:numPr>
        <w:ind w:left="2552"/>
      </w:pPr>
      <w:r>
        <w:t>Konferencja prasowa</w:t>
      </w:r>
    </w:p>
    <w:p w:rsidR="00003FFD" w:rsidRDefault="00003FFD" w:rsidP="00003FFD">
      <w:pPr>
        <w:pStyle w:val="Akapitzlist"/>
        <w:numPr>
          <w:ilvl w:val="0"/>
          <w:numId w:val="1"/>
        </w:numPr>
        <w:ind w:left="2552"/>
      </w:pPr>
      <w:r>
        <w:t>Ogłoszenie laureatów konkursu NFOŚiGW „Eko Dziennikarz”</w:t>
      </w:r>
    </w:p>
    <w:p w:rsidR="00003FFD" w:rsidRDefault="00003FFD" w:rsidP="00003FFD">
      <w:pPr>
        <w:pStyle w:val="Akapitzlist"/>
        <w:numPr>
          <w:ilvl w:val="0"/>
          <w:numId w:val="1"/>
        </w:numPr>
        <w:ind w:left="2552"/>
      </w:pPr>
      <w:r>
        <w:t>Uroczyste podpisanie umów z beneficjentami POIiŚ 2014-2020</w:t>
      </w:r>
    </w:p>
    <w:p w:rsidR="007B7F8B" w:rsidRDefault="00003FFD" w:rsidP="00003FFD">
      <w:pPr>
        <w:ind w:left="2124" w:hanging="2124"/>
      </w:pPr>
      <w:r>
        <w:t xml:space="preserve">Godz. </w:t>
      </w:r>
      <w:r w:rsidR="007B7F8B">
        <w:t>11</w:t>
      </w:r>
      <w:r>
        <w:t>:</w:t>
      </w:r>
      <w:r w:rsidR="007B7F8B">
        <w:t>30</w:t>
      </w:r>
      <w:r>
        <w:t>-12:20</w:t>
      </w:r>
      <w:r>
        <w:tab/>
      </w:r>
      <w:r w:rsidR="001E21E9">
        <w:t>Oficjalne</w:t>
      </w:r>
      <w:r w:rsidR="007B7F8B">
        <w:t xml:space="preserve"> otwarcie Międzynarodowych Targów Ochrony Środowiska POL-ECO-SYSTEM </w:t>
      </w:r>
    </w:p>
    <w:p w:rsidR="007B7F8B" w:rsidRDefault="00003FFD" w:rsidP="007B7F8B">
      <w:r>
        <w:t xml:space="preserve">Godz. </w:t>
      </w:r>
      <w:r w:rsidR="007B7F8B">
        <w:t>14</w:t>
      </w:r>
      <w:r>
        <w:t>:</w:t>
      </w:r>
      <w:r w:rsidR="007B7F8B">
        <w:t>30</w:t>
      </w:r>
      <w:r>
        <w:t>-17:00</w:t>
      </w:r>
      <w:r>
        <w:tab/>
      </w:r>
      <w:r w:rsidRPr="00003FFD">
        <w:rPr>
          <w:b/>
        </w:rPr>
        <w:t xml:space="preserve">„NFOŚiGW </w:t>
      </w:r>
      <w:r w:rsidR="007B7F8B" w:rsidRPr="00003FFD">
        <w:rPr>
          <w:b/>
        </w:rPr>
        <w:t>wspiera innowacje</w:t>
      </w:r>
      <w:r w:rsidRPr="00003FFD">
        <w:rPr>
          <w:b/>
        </w:rPr>
        <w:t>”</w:t>
      </w:r>
      <w:r>
        <w:t xml:space="preserve"> – panel dyskusyjny </w:t>
      </w:r>
    </w:p>
    <w:p w:rsidR="007B7F8B" w:rsidRDefault="00003FFD" w:rsidP="00003FFD">
      <w:pPr>
        <w:ind w:left="2124" w:hanging="2124"/>
      </w:pPr>
      <w:r>
        <w:t>Godz. 14:30-17:00</w:t>
      </w:r>
      <w:r>
        <w:tab/>
      </w:r>
      <w:r w:rsidRPr="00003FFD">
        <w:rPr>
          <w:b/>
        </w:rPr>
        <w:t>„</w:t>
      </w:r>
      <w:r w:rsidR="007B7F8B" w:rsidRPr="00003FFD">
        <w:rPr>
          <w:b/>
        </w:rPr>
        <w:t>Ogólnopolski systemu wsparcia doradczego dla sektora publicznego,</w:t>
      </w:r>
      <w:r w:rsidRPr="00003FFD">
        <w:rPr>
          <w:b/>
        </w:rPr>
        <w:t xml:space="preserve"> </w:t>
      </w:r>
      <w:r w:rsidR="007B7F8B" w:rsidRPr="00003FFD">
        <w:rPr>
          <w:b/>
        </w:rPr>
        <w:t>mieszkaniowego oraz przedsiębiorstw w zakresie efektywności energetycznej oraz OZE – założenia, realizacje,</w:t>
      </w:r>
      <w:r w:rsidRPr="00003FFD">
        <w:rPr>
          <w:b/>
        </w:rPr>
        <w:t xml:space="preserve"> zamierzenia rozwojowe projektu”</w:t>
      </w:r>
      <w:r>
        <w:t xml:space="preserve"> – panel dyskusyjny</w:t>
      </w:r>
    </w:p>
    <w:p w:rsidR="00476EDB" w:rsidRPr="003D4F2C" w:rsidRDefault="00476EDB" w:rsidP="003D4F2C">
      <w:pPr>
        <w:rPr>
          <w:color w:val="FF0000"/>
          <w:sz w:val="28"/>
          <w:szCs w:val="28"/>
        </w:rPr>
      </w:pPr>
      <w:bookmarkStart w:id="0" w:name="_GoBack"/>
      <w:bookmarkEnd w:id="0"/>
      <w:r w:rsidRPr="003D4F2C">
        <w:rPr>
          <w:color w:val="FF0000"/>
          <w:sz w:val="28"/>
          <w:szCs w:val="28"/>
        </w:rPr>
        <w:t>18 października 2017 r. (środa)</w:t>
      </w:r>
    </w:p>
    <w:p w:rsidR="00476EDB" w:rsidRDefault="00476EDB" w:rsidP="00476EDB">
      <w:r>
        <w:t>Godz. 9:30-13:30</w:t>
      </w:r>
      <w:r>
        <w:tab/>
        <w:t>Dzień norweski (pawilon 10)</w:t>
      </w:r>
    </w:p>
    <w:p w:rsidR="00476EDB" w:rsidRDefault="00476EDB" w:rsidP="00476EDB">
      <w:pPr>
        <w:pStyle w:val="Akapitzlist"/>
        <w:numPr>
          <w:ilvl w:val="0"/>
          <w:numId w:val="1"/>
        </w:numPr>
        <w:ind w:left="2552"/>
      </w:pPr>
      <w:r>
        <w:t>Prezentacja NFOŚiGW i beneficjentów Norweskiego Mechanizmu Finansowego (godz. 11:00-12:00)</w:t>
      </w:r>
    </w:p>
    <w:p w:rsidR="00476EDB" w:rsidRDefault="00003FFD" w:rsidP="00476EDB">
      <w:pPr>
        <w:ind w:left="2124" w:hanging="2124"/>
      </w:pPr>
      <w:r>
        <w:t>Godz. 1</w:t>
      </w:r>
      <w:r w:rsidR="00476EDB">
        <w:t>2</w:t>
      </w:r>
      <w:r>
        <w:t>:</w:t>
      </w:r>
      <w:r w:rsidR="00476EDB">
        <w:t>0</w:t>
      </w:r>
      <w:r>
        <w:t>0-1</w:t>
      </w:r>
      <w:r w:rsidR="00476EDB">
        <w:t>3</w:t>
      </w:r>
      <w:r>
        <w:t>:</w:t>
      </w:r>
      <w:r w:rsidR="00476EDB">
        <w:t>3</w:t>
      </w:r>
      <w:r>
        <w:t>0</w:t>
      </w:r>
      <w:r>
        <w:tab/>
      </w:r>
      <w:r w:rsidRPr="00476EDB">
        <w:rPr>
          <w:b/>
        </w:rPr>
        <w:t>„</w:t>
      </w:r>
      <w:r w:rsidR="007B7F8B" w:rsidRPr="00476EDB">
        <w:rPr>
          <w:b/>
        </w:rPr>
        <w:t>Osiągnięcia i perspektywy współpracy transgranicznej z Ukrainą w dziedzinie gospodarki wodnej or</w:t>
      </w:r>
      <w:r w:rsidR="00476EDB" w:rsidRPr="00476EDB">
        <w:rPr>
          <w:b/>
        </w:rPr>
        <w:t>az ściekowej z udziałem NFOŚiGW”</w:t>
      </w:r>
      <w:r w:rsidR="00476EDB">
        <w:t xml:space="preserve"> – panel dyskusyjny </w:t>
      </w:r>
    </w:p>
    <w:sectPr w:rsidR="00476EDB" w:rsidSect="00476ED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D7" w:rsidRDefault="007A6BD7" w:rsidP="007B7F8B">
      <w:pPr>
        <w:spacing w:after="0" w:line="240" w:lineRule="auto"/>
      </w:pPr>
      <w:r>
        <w:separator/>
      </w:r>
    </w:p>
  </w:endnote>
  <w:endnote w:type="continuationSeparator" w:id="0">
    <w:p w:rsidR="007A6BD7" w:rsidRDefault="007A6BD7" w:rsidP="007B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D7" w:rsidRDefault="007A6BD7" w:rsidP="007B7F8B">
      <w:pPr>
        <w:spacing w:after="0" w:line="240" w:lineRule="auto"/>
      </w:pPr>
      <w:r>
        <w:separator/>
      </w:r>
    </w:p>
  </w:footnote>
  <w:footnote w:type="continuationSeparator" w:id="0">
    <w:p w:rsidR="007A6BD7" w:rsidRDefault="007A6BD7" w:rsidP="007B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167C"/>
    <w:multiLevelType w:val="hybridMultilevel"/>
    <w:tmpl w:val="8EA0FC1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76FA282C"/>
    <w:multiLevelType w:val="hybridMultilevel"/>
    <w:tmpl w:val="BB96F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8B"/>
    <w:rsid w:val="00003FFD"/>
    <w:rsid w:val="001E21E9"/>
    <w:rsid w:val="00270748"/>
    <w:rsid w:val="003D4F2C"/>
    <w:rsid w:val="00476EDB"/>
    <w:rsid w:val="00681520"/>
    <w:rsid w:val="007A6BD7"/>
    <w:rsid w:val="007B7F8B"/>
    <w:rsid w:val="00897190"/>
    <w:rsid w:val="00943C6E"/>
    <w:rsid w:val="00BA592B"/>
    <w:rsid w:val="00CA57AF"/>
    <w:rsid w:val="00E02F34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B562-1E76-45D6-B55C-59FD61E7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Bieniecka-Popardowska Donata</dc:creator>
  <cp:keywords/>
  <dc:description/>
  <cp:lastModifiedBy>Bieniecka-Popardowska Donata</cp:lastModifiedBy>
  <cp:revision>3</cp:revision>
  <dcterms:created xsi:type="dcterms:W3CDTF">2017-10-04T07:49:00Z</dcterms:created>
  <dcterms:modified xsi:type="dcterms:W3CDTF">2017-10-04T07:50:00Z</dcterms:modified>
</cp:coreProperties>
</file>