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A6" w:rsidRPr="00DA6D9F" w:rsidRDefault="004434A6" w:rsidP="004434A6">
      <w:pPr>
        <w:ind w:right="-143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A6D9F">
        <w:rPr>
          <w:rFonts w:ascii="Times New Roman" w:hAnsi="Times New Roman"/>
          <w:b/>
          <w:sz w:val="28"/>
          <w:szCs w:val="28"/>
          <w:lang w:val="pl-PL"/>
        </w:rPr>
        <w:t xml:space="preserve">DEKLARACJA </w:t>
      </w:r>
    </w:p>
    <w:p w:rsidR="004434A6" w:rsidRPr="00DA6D9F" w:rsidRDefault="004434A6" w:rsidP="004434A6">
      <w:pPr>
        <w:ind w:right="-143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A6D9F">
        <w:rPr>
          <w:rFonts w:ascii="Times New Roman" w:hAnsi="Times New Roman"/>
          <w:b/>
          <w:sz w:val="28"/>
          <w:szCs w:val="28"/>
          <w:lang w:val="pl-PL"/>
        </w:rPr>
        <w:t xml:space="preserve">w sprawie zapewnienia osobom należącym do mniejszości narodowych (polskiej mniejszości narodowej </w:t>
      </w:r>
      <w:r w:rsidR="003E79BF">
        <w:rPr>
          <w:rFonts w:ascii="Times New Roman" w:hAnsi="Times New Roman"/>
          <w:b/>
          <w:sz w:val="28"/>
          <w:szCs w:val="28"/>
          <w:lang w:val="pl-PL"/>
        </w:rPr>
        <w:t>w</w:t>
      </w:r>
      <w:r w:rsidRPr="00DA6D9F">
        <w:rPr>
          <w:rFonts w:ascii="Times New Roman" w:hAnsi="Times New Roman"/>
          <w:b/>
          <w:sz w:val="28"/>
          <w:szCs w:val="28"/>
          <w:lang w:val="pl-PL"/>
        </w:rPr>
        <w:t xml:space="preserve"> Ukrainie oraz ukraińskiej mniejszości narodowej w Rzeczypospolitej Polskiej) prawa do nauki języka ojczystego </w:t>
      </w:r>
    </w:p>
    <w:p w:rsidR="004434A6" w:rsidRPr="00DA6D9F" w:rsidRDefault="004434A6" w:rsidP="004434A6">
      <w:pPr>
        <w:ind w:right="-143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A6D9F">
        <w:rPr>
          <w:rFonts w:ascii="Times New Roman" w:hAnsi="Times New Roman"/>
          <w:b/>
          <w:sz w:val="28"/>
          <w:szCs w:val="28"/>
          <w:lang w:val="pl-PL"/>
        </w:rPr>
        <w:t>oraz w języku ojczystym</w:t>
      </w:r>
    </w:p>
    <w:p w:rsidR="004434A6" w:rsidRPr="00DA6D9F" w:rsidRDefault="004434A6" w:rsidP="004434A6">
      <w:pPr>
        <w:ind w:left="284" w:right="78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4434A6" w:rsidRPr="00DA6D9F" w:rsidRDefault="004434A6" w:rsidP="004434A6">
      <w:pPr>
        <w:ind w:left="284" w:right="78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>My, Ministrowie właściwi do spraw oświaty (zwani dalej Stronami),</w:t>
      </w: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 xml:space="preserve">w oparciu o postanowienia Traktatu </w:t>
      </w:r>
      <w:r w:rsidRPr="00DA6D9F">
        <w:rPr>
          <w:rFonts w:ascii="Times New Roman" w:hAnsi="Times New Roman"/>
          <w:bCs/>
          <w:sz w:val="28"/>
          <w:szCs w:val="28"/>
          <w:lang w:val="pl-PL"/>
        </w:rPr>
        <w:t xml:space="preserve">między Rzecząpospolitą Polską a Ukrainą o dobrym sąsiedztwie, przyjaznych stosunkach i współpracy, </w:t>
      </w:r>
      <w:r w:rsidR="003A7AB7">
        <w:rPr>
          <w:rFonts w:ascii="Times New Roman" w:hAnsi="Times New Roman"/>
          <w:sz w:val="28"/>
          <w:szCs w:val="28"/>
          <w:lang w:val="pl-PL"/>
        </w:rPr>
        <w:t>sporządzonego w </w:t>
      </w:r>
      <w:r w:rsidRPr="00DA6D9F">
        <w:rPr>
          <w:rFonts w:ascii="Times New Roman" w:hAnsi="Times New Roman"/>
          <w:sz w:val="28"/>
          <w:szCs w:val="28"/>
          <w:lang w:val="pl-PL"/>
        </w:rPr>
        <w:t>Warszawie dnia 18 maja 1992 r.,</w:t>
      </w: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>uwzględnia</w:t>
      </w:r>
      <w:r w:rsidR="00261DEB">
        <w:rPr>
          <w:rFonts w:ascii="Times New Roman" w:hAnsi="Times New Roman"/>
          <w:sz w:val="28"/>
          <w:szCs w:val="28"/>
          <w:lang w:val="pl-PL"/>
        </w:rPr>
        <w:t>jąc zapisy Umowy</w:t>
      </w:r>
      <w:r w:rsidRPr="00DA6D9F">
        <w:rPr>
          <w:rFonts w:ascii="Times New Roman" w:hAnsi="Times New Roman"/>
          <w:sz w:val="28"/>
          <w:szCs w:val="28"/>
          <w:lang w:val="pl-PL"/>
        </w:rPr>
        <w:t xml:space="preserve"> między Rzą</w:t>
      </w:r>
      <w:r w:rsidR="003A7AB7">
        <w:rPr>
          <w:rFonts w:ascii="Times New Roman" w:hAnsi="Times New Roman"/>
          <w:sz w:val="28"/>
          <w:szCs w:val="28"/>
          <w:lang w:val="pl-PL"/>
        </w:rPr>
        <w:t>dem Rzeczypospolitej Polskiej a </w:t>
      </w:r>
      <w:r w:rsidRPr="00DA6D9F">
        <w:rPr>
          <w:rFonts w:ascii="Times New Roman" w:hAnsi="Times New Roman"/>
          <w:sz w:val="28"/>
          <w:szCs w:val="28"/>
          <w:lang w:val="pl-PL"/>
        </w:rPr>
        <w:t>Rządem Ukrainy o współpracy w dziedzinie kultury, nauki i oświaty, sporządzonej w Kijowie dnia 20 maja 1997 r. oraz Porozumienia między Ministrem Edukacji Narodowej Rzeczypospolitej Polskiej a Ministerstwem Oświaty i Nauki Ukrainy o współpracy w dz</w:t>
      </w:r>
      <w:r w:rsidR="003A7AB7">
        <w:rPr>
          <w:rFonts w:ascii="Times New Roman" w:hAnsi="Times New Roman"/>
          <w:sz w:val="28"/>
          <w:szCs w:val="28"/>
          <w:lang w:val="pl-PL"/>
        </w:rPr>
        <w:t>iedzinie oświaty, podpisanego w </w:t>
      </w:r>
      <w:r w:rsidRPr="00DA6D9F">
        <w:rPr>
          <w:rFonts w:ascii="Times New Roman" w:hAnsi="Times New Roman"/>
          <w:sz w:val="28"/>
          <w:szCs w:val="28"/>
          <w:lang w:val="pl-PL"/>
        </w:rPr>
        <w:t>Kijowie dnia 19 stycznia 2015 r.,</w:t>
      </w: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 xml:space="preserve">biorąc pod uwagę wejście w życie w Ukrainie 28 września 2017 r. nowej Ustawy </w:t>
      </w:r>
      <w:r w:rsidR="009657D9" w:rsidRPr="00DA6D9F">
        <w:rPr>
          <w:rFonts w:ascii="Times New Roman" w:hAnsi="Times New Roman"/>
          <w:sz w:val="28"/>
          <w:szCs w:val="28"/>
          <w:lang w:val="pl-PL"/>
        </w:rPr>
        <w:t>Ukrainy „O</w:t>
      </w:r>
      <w:r w:rsidRPr="00DA6D9F">
        <w:rPr>
          <w:rFonts w:ascii="Times New Roman" w:hAnsi="Times New Roman"/>
          <w:sz w:val="28"/>
          <w:szCs w:val="28"/>
          <w:lang w:val="pl-PL"/>
        </w:rPr>
        <w:t xml:space="preserve"> edukacji”, a w szczególności jej artykułu dotyczącego języka nauczania,</w:t>
      </w: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>deklarujemy, co następuje:</w:t>
      </w:r>
    </w:p>
    <w:p w:rsidR="004434A6" w:rsidRPr="00DA6D9F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DA6D9F" w:rsidRPr="008874C8" w:rsidRDefault="004434A6" w:rsidP="008874C8">
      <w:pPr>
        <w:pStyle w:val="Akapitzlist"/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  <w:lang w:val="pl-PL"/>
        </w:rPr>
      </w:pPr>
      <w:r w:rsidRPr="00DA6D9F">
        <w:rPr>
          <w:rFonts w:ascii="Times New Roman" w:hAnsi="Times New Roman"/>
          <w:sz w:val="28"/>
          <w:szCs w:val="28"/>
          <w:lang w:val="pl-PL"/>
        </w:rPr>
        <w:t>Strony potwierdzają gwarancje zapewniające osobom należącym do polskiej mniejszości narodowej zamieszkałym na terytorium Ukrainy, oraz osobom należącym do ukraińskiej mniejszości narodowej zamieszkałym n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a terytorium Rzeczypospolitej Polskiej, warunki do nauki w języku ojczystym oraz nauki tego języka, zgodnie z zapisami przewidzianymi w wymienionych w preambule umowach dwustronnych. </w:t>
      </w:r>
      <w:r w:rsidR="00751855" w:rsidRPr="008874C8">
        <w:rPr>
          <w:rFonts w:ascii="Times New Roman" w:hAnsi="Times New Roman"/>
          <w:sz w:val="28"/>
          <w:szCs w:val="28"/>
          <w:lang w:val="pl-PL"/>
        </w:rPr>
        <w:t>W szczególności Strony zapewniają tym osobom dostęp do nauki w języku ojczy</w:t>
      </w:r>
      <w:r w:rsidR="003A7AB7">
        <w:rPr>
          <w:rFonts w:ascii="Times New Roman" w:hAnsi="Times New Roman"/>
          <w:sz w:val="28"/>
          <w:szCs w:val="28"/>
          <w:lang w:val="pl-PL"/>
        </w:rPr>
        <w:t>stym i nauki tego języka w </w:t>
      </w:r>
      <w:r w:rsidR="00751855" w:rsidRPr="008874C8">
        <w:rPr>
          <w:rFonts w:ascii="Times New Roman" w:hAnsi="Times New Roman"/>
          <w:sz w:val="28"/>
          <w:szCs w:val="28"/>
          <w:lang w:val="pl-PL"/>
        </w:rPr>
        <w:t xml:space="preserve">przedszkolach, szkołach podstawowych i średnich w ramach państwowych systemów oświatowych </w:t>
      </w:r>
      <w:r w:rsidR="00C92F76" w:rsidRPr="008874C8">
        <w:rPr>
          <w:rFonts w:ascii="Times New Roman" w:hAnsi="Times New Roman"/>
          <w:sz w:val="28"/>
          <w:szCs w:val="28"/>
          <w:lang w:val="pl-PL"/>
        </w:rPr>
        <w:t>P</w:t>
      </w:r>
      <w:r w:rsidR="00751855" w:rsidRPr="008874C8">
        <w:rPr>
          <w:rFonts w:ascii="Times New Roman" w:hAnsi="Times New Roman"/>
          <w:sz w:val="28"/>
          <w:szCs w:val="28"/>
          <w:lang w:val="pl-PL"/>
        </w:rPr>
        <w:t xml:space="preserve">olski i Ukrainy. </w:t>
      </w:r>
    </w:p>
    <w:p w:rsidR="004434A6" w:rsidRPr="008874C8" w:rsidRDefault="004434A6" w:rsidP="008874C8">
      <w:pPr>
        <w:pStyle w:val="Akapitzlist"/>
        <w:ind w:left="0"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8874C8" w:rsidRDefault="004434A6" w:rsidP="008874C8">
      <w:pPr>
        <w:pStyle w:val="Akapitzlist"/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  <w:lang w:val="pl-PL"/>
        </w:rPr>
      </w:pPr>
      <w:r w:rsidRPr="008874C8">
        <w:rPr>
          <w:rFonts w:ascii="Times New Roman" w:hAnsi="Times New Roman"/>
          <w:sz w:val="28"/>
          <w:szCs w:val="28"/>
          <w:lang w:val="pl-PL"/>
        </w:rPr>
        <w:t xml:space="preserve">Strona ukraińska potwierdza, że Ustawa 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>Ukrainy „O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>edukacji</w:t>
      </w:r>
      <w:r w:rsidRPr="008874C8">
        <w:rPr>
          <w:rFonts w:ascii="Times New Roman" w:hAnsi="Times New Roman"/>
          <w:sz w:val="28"/>
          <w:szCs w:val="28"/>
          <w:lang w:val="pl-PL"/>
        </w:rPr>
        <w:t>” zapewnia mniejszości polskiej w Ukrainie warunki do nauki języka ojczystego oraz nauki w języku ojczystym w systemie oświat</w:t>
      </w:r>
      <w:r w:rsidR="003A7AB7">
        <w:rPr>
          <w:rFonts w:ascii="Times New Roman" w:hAnsi="Times New Roman"/>
          <w:sz w:val="28"/>
          <w:szCs w:val="28"/>
          <w:lang w:val="pl-PL"/>
        </w:rPr>
        <w:t>y Ukrainy, równolegle z nauką w </w:t>
      </w:r>
      <w:r w:rsidRPr="008874C8">
        <w:rPr>
          <w:rFonts w:ascii="Times New Roman" w:hAnsi="Times New Roman"/>
          <w:sz w:val="28"/>
          <w:szCs w:val="28"/>
          <w:lang w:val="pl-PL"/>
        </w:rPr>
        <w:t>języku państwowym.</w:t>
      </w:r>
    </w:p>
    <w:p w:rsidR="003B5074" w:rsidRPr="008874C8" w:rsidRDefault="003B5074" w:rsidP="008874C8">
      <w:pPr>
        <w:pStyle w:val="Akapitzlist"/>
        <w:ind w:right="-143"/>
        <w:rPr>
          <w:rFonts w:ascii="Times New Roman" w:hAnsi="Times New Roman"/>
          <w:sz w:val="28"/>
          <w:szCs w:val="28"/>
          <w:lang w:val="pl-PL"/>
        </w:rPr>
      </w:pPr>
    </w:p>
    <w:p w:rsidR="00DA6D9F" w:rsidRPr="008874C8" w:rsidRDefault="004434A6" w:rsidP="008874C8">
      <w:pPr>
        <w:pStyle w:val="Akapitzlist"/>
        <w:ind w:left="0" w:right="-143"/>
        <w:jc w:val="both"/>
        <w:rPr>
          <w:rFonts w:ascii="Times New Roman" w:hAnsi="Times New Roman"/>
          <w:sz w:val="28"/>
          <w:szCs w:val="28"/>
          <w:lang w:val="pl-PL"/>
        </w:rPr>
      </w:pPr>
      <w:r w:rsidRPr="008874C8">
        <w:rPr>
          <w:rFonts w:ascii="Times New Roman" w:hAnsi="Times New Roman"/>
          <w:sz w:val="28"/>
          <w:szCs w:val="28"/>
          <w:lang w:val="pl-PL"/>
        </w:rPr>
        <w:t>Stron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>y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potwierdza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>ją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konieczność </w:t>
      </w:r>
      <w:r w:rsidR="00751855" w:rsidRPr="008874C8">
        <w:rPr>
          <w:rFonts w:ascii="Times New Roman" w:hAnsi="Times New Roman"/>
          <w:sz w:val="28"/>
          <w:szCs w:val="28"/>
          <w:lang w:val="pl-PL"/>
        </w:rPr>
        <w:t xml:space="preserve">nauczania języka państwowego w szkole. </w:t>
      </w:r>
    </w:p>
    <w:p w:rsidR="004434A6" w:rsidRPr="008874C8" w:rsidRDefault="004434A6" w:rsidP="008874C8">
      <w:pPr>
        <w:pStyle w:val="Akapitzlist"/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  <w:lang w:val="pl-PL"/>
        </w:rPr>
      </w:pPr>
      <w:r w:rsidRPr="008874C8">
        <w:rPr>
          <w:rFonts w:ascii="Times New Roman" w:hAnsi="Times New Roman"/>
          <w:sz w:val="28"/>
          <w:szCs w:val="28"/>
          <w:lang w:val="pl-PL"/>
        </w:rPr>
        <w:lastRenderedPageBreak/>
        <w:t>Strona ukraińska przeprowadzi konsultacje z polską mniejszością narodową w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 xml:space="preserve"> Ukrainie, a także ze </w:t>
      </w:r>
      <w:r w:rsidR="00261DEB">
        <w:rPr>
          <w:rFonts w:ascii="Times New Roman" w:hAnsi="Times New Roman"/>
          <w:sz w:val="28"/>
          <w:szCs w:val="28"/>
          <w:lang w:val="pl-PL"/>
        </w:rPr>
        <w:t>S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>troną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657D9" w:rsidRPr="008874C8">
        <w:rPr>
          <w:rFonts w:ascii="Times New Roman" w:hAnsi="Times New Roman"/>
          <w:sz w:val="28"/>
          <w:szCs w:val="28"/>
          <w:lang w:val="pl-PL"/>
        </w:rPr>
        <w:t xml:space="preserve">polską, w 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zakresie regulacji dotyczących nauczania języka ojczystego i w języku ojczystym polskiej mniejszości </w:t>
      </w:r>
      <w:r w:rsidR="003E79BF">
        <w:rPr>
          <w:rFonts w:ascii="Times New Roman" w:hAnsi="Times New Roman"/>
          <w:sz w:val="28"/>
          <w:szCs w:val="28"/>
          <w:lang w:val="pl-PL"/>
        </w:rPr>
        <w:t>w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Ukrainie.</w:t>
      </w:r>
    </w:p>
    <w:p w:rsidR="004434A6" w:rsidRPr="008874C8" w:rsidRDefault="004434A6" w:rsidP="008874C8">
      <w:pPr>
        <w:pStyle w:val="Akapitzlist"/>
        <w:ind w:right="-143"/>
        <w:rPr>
          <w:rFonts w:ascii="Times New Roman" w:hAnsi="Times New Roman"/>
          <w:sz w:val="28"/>
          <w:szCs w:val="28"/>
          <w:lang w:val="pl-PL"/>
        </w:rPr>
      </w:pPr>
    </w:p>
    <w:p w:rsidR="004434A6" w:rsidRPr="008874C8" w:rsidRDefault="004434A6" w:rsidP="008874C8">
      <w:pPr>
        <w:pStyle w:val="Akapitzlist"/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  <w:lang w:val="pl-PL"/>
        </w:rPr>
      </w:pPr>
      <w:r w:rsidRPr="008874C8">
        <w:rPr>
          <w:rFonts w:ascii="Times New Roman" w:hAnsi="Times New Roman"/>
          <w:sz w:val="28"/>
          <w:szCs w:val="28"/>
          <w:lang w:val="pl-PL"/>
        </w:rPr>
        <w:t>Strona polska potwierdza gotowość do dzielenia się ze Stron</w:t>
      </w:r>
      <w:r w:rsidR="003E79BF" w:rsidRPr="008874C8">
        <w:rPr>
          <w:rFonts w:ascii="Times New Roman" w:hAnsi="Times New Roman"/>
          <w:sz w:val="28"/>
          <w:szCs w:val="28"/>
          <w:lang w:val="pl-PL"/>
        </w:rPr>
        <w:t>ą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ukraińską doświadczeniami i przykładami dobrych praktyk w zakresie funkcjonowania oświaty mniejszości narodowych w Polsce na rzecz szczegółowego uregulowania w odpowiednich aktach nauczani</w:t>
      </w:r>
      <w:r w:rsidR="00261DEB">
        <w:rPr>
          <w:rFonts w:ascii="Times New Roman" w:hAnsi="Times New Roman"/>
          <w:sz w:val="28"/>
          <w:szCs w:val="28"/>
          <w:lang w:val="pl-PL"/>
        </w:rPr>
        <w:t>a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języka ojczystego i w języku ojczystym polskiej mniejszości </w:t>
      </w:r>
      <w:r w:rsidR="003E79BF">
        <w:rPr>
          <w:rFonts w:ascii="Times New Roman" w:hAnsi="Times New Roman"/>
          <w:sz w:val="28"/>
          <w:szCs w:val="28"/>
          <w:lang w:val="pl-PL"/>
        </w:rPr>
        <w:t>w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Ukrainie.</w:t>
      </w:r>
    </w:p>
    <w:p w:rsidR="004434A6" w:rsidRPr="008874C8" w:rsidRDefault="004434A6" w:rsidP="008874C8">
      <w:pPr>
        <w:ind w:right="-14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8874C8" w:rsidRDefault="004434A6" w:rsidP="008874C8">
      <w:pPr>
        <w:ind w:right="-143" w:firstLine="708"/>
        <w:jc w:val="both"/>
        <w:rPr>
          <w:rFonts w:ascii="Times New Roman" w:hAnsi="Times New Roman"/>
          <w:sz w:val="28"/>
          <w:szCs w:val="28"/>
          <w:lang w:val="pl-PL"/>
        </w:rPr>
      </w:pPr>
      <w:r w:rsidRPr="008874C8">
        <w:rPr>
          <w:rFonts w:ascii="Times New Roman" w:hAnsi="Times New Roman"/>
          <w:sz w:val="28"/>
          <w:szCs w:val="28"/>
          <w:lang w:val="pl-PL"/>
        </w:rPr>
        <w:t xml:space="preserve">Sporządzono w Warszawie i w Kijowie dnia </w:t>
      </w:r>
      <w:r w:rsidR="00AB1EF8">
        <w:rPr>
          <w:rFonts w:ascii="Times New Roman" w:hAnsi="Times New Roman"/>
          <w:sz w:val="28"/>
          <w:szCs w:val="28"/>
          <w:lang w:val="pl-PL"/>
        </w:rPr>
        <w:t>24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 października 2017 roku w dwóch egzemplarzach, każdy w języku polskim i ukraińskim, przy czym obydwa teksty </w:t>
      </w:r>
      <w:r w:rsidR="001B0DB1" w:rsidRPr="008874C8">
        <w:rPr>
          <w:rFonts w:ascii="Times New Roman" w:hAnsi="Times New Roman"/>
          <w:sz w:val="28"/>
          <w:szCs w:val="28"/>
          <w:lang w:val="pl-PL"/>
        </w:rPr>
        <w:t>są autentyczne</w:t>
      </w:r>
      <w:r w:rsidRPr="008874C8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4434A6" w:rsidRPr="008874C8" w:rsidRDefault="004434A6" w:rsidP="004434A6">
      <w:pPr>
        <w:pStyle w:val="Akapitzlist"/>
        <w:rPr>
          <w:rFonts w:ascii="Times New Roman" w:hAnsi="Times New Roman"/>
          <w:sz w:val="28"/>
          <w:szCs w:val="28"/>
          <w:lang w:val="pl-PL"/>
        </w:rPr>
      </w:pPr>
    </w:p>
    <w:p w:rsidR="004434A6" w:rsidRPr="008874C8" w:rsidRDefault="004434A6" w:rsidP="004434A6">
      <w:pPr>
        <w:ind w:right="-1056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4434A6" w:rsidRPr="008874C8" w:rsidRDefault="004434A6" w:rsidP="004434A6">
      <w:pPr>
        <w:ind w:right="-1056"/>
        <w:jc w:val="both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</w:p>
    <w:p w:rsidR="008874C8" w:rsidRDefault="008874C8" w:rsidP="004434A6">
      <w:pPr>
        <w:ind w:right="-1056"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14"/>
      </w:tblGrid>
      <w:tr w:rsidR="00F463A2" w:rsidRPr="003A7AB7" w:rsidTr="00F463A2">
        <w:tc>
          <w:tcPr>
            <w:tcW w:w="4412" w:type="dxa"/>
          </w:tcPr>
          <w:p w:rsidR="00F463A2" w:rsidRDefault="00F463A2" w:rsidP="00443B3F">
            <w:pPr>
              <w:ind w:right="615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Anna Zalewska</w:t>
            </w:r>
          </w:p>
          <w:p w:rsidR="00F463A2" w:rsidRDefault="00F463A2" w:rsidP="00443B3F">
            <w:pPr>
              <w:ind w:right="615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Minister Edukacji Narodowej Rzeczypospolitej Polskiej</w:t>
            </w:r>
          </w:p>
        </w:tc>
        <w:tc>
          <w:tcPr>
            <w:tcW w:w="4514" w:type="dxa"/>
          </w:tcPr>
          <w:p w:rsidR="00F463A2" w:rsidRDefault="00F463A2" w:rsidP="00443B3F">
            <w:pPr>
              <w:ind w:left="862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Lilia Hrynew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y</w:t>
            </w: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cz</w:t>
            </w:r>
          </w:p>
          <w:p w:rsidR="00F463A2" w:rsidRDefault="00F463A2" w:rsidP="00443B3F">
            <w:pPr>
              <w:ind w:left="862" w:right="-108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Minister Oświaty i Nauki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</w:t>
            </w:r>
            <w:r w:rsidRPr="008874C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Ukrainy</w:t>
            </w:r>
          </w:p>
        </w:tc>
      </w:tr>
    </w:tbl>
    <w:p w:rsidR="004B4F77" w:rsidRPr="00562113" w:rsidRDefault="004B4F77">
      <w:pPr>
        <w:ind w:right="-1056" w:firstLine="708"/>
        <w:jc w:val="both"/>
        <w:rPr>
          <w:b/>
          <w:lang w:val="pl-PL"/>
        </w:rPr>
      </w:pPr>
    </w:p>
    <w:sectPr w:rsidR="004B4F77" w:rsidRPr="00562113" w:rsidSect="008874C8">
      <w:headerReference w:type="default" r:id="rId7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FC" w:rsidRDefault="00561BFC" w:rsidP="008874C8">
      <w:r>
        <w:separator/>
      </w:r>
    </w:p>
  </w:endnote>
  <w:endnote w:type="continuationSeparator" w:id="0">
    <w:p w:rsidR="00561BFC" w:rsidRDefault="00561BFC" w:rsidP="0088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FC" w:rsidRDefault="00561BFC" w:rsidP="008874C8">
      <w:r>
        <w:separator/>
      </w:r>
    </w:p>
  </w:footnote>
  <w:footnote w:type="continuationSeparator" w:id="0">
    <w:p w:rsidR="00561BFC" w:rsidRDefault="00561BFC" w:rsidP="0088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19050"/>
      <w:docPartObj>
        <w:docPartGallery w:val="Page Numbers (Top of Page)"/>
        <w:docPartUnique/>
      </w:docPartObj>
    </w:sdtPr>
    <w:sdtEndPr/>
    <w:sdtContent>
      <w:p w:rsidR="008874C8" w:rsidRDefault="008874C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F8" w:rsidRPr="00AB1EF8">
          <w:rPr>
            <w:noProof/>
            <w:lang w:val="uk-UA"/>
          </w:rPr>
          <w:t>2</w:t>
        </w:r>
        <w:r>
          <w:fldChar w:fldCharType="end"/>
        </w:r>
      </w:p>
    </w:sdtContent>
  </w:sdt>
  <w:p w:rsidR="008874C8" w:rsidRDefault="008874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45F"/>
    <w:multiLevelType w:val="hybridMultilevel"/>
    <w:tmpl w:val="C4AA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6"/>
    <w:rsid w:val="001B0DB1"/>
    <w:rsid w:val="00261DEB"/>
    <w:rsid w:val="003A7AB7"/>
    <w:rsid w:val="003B5074"/>
    <w:rsid w:val="003E518E"/>
    <w:rsid w:val="003E79BF"/>
    <w:rsid w:val="004434A6"/>
    <w:rsid w:val="004B4F77"/>
    <w:rsid w:val="004E2FE7"/>
    <w:rsid w:val="00561BFC"/>
    <w:rsid w:val="00562113"/>
    <w:rsid w:val="005E1E3F"/>
    <w:rsid w:val="00751855"/>
    <w:rsid w:val="0084597A"/>
    <w:rsid w:val="008874C8"/>
    <w:rsid w:val="008C6E80"/>
    <w:rsid w:val="009657D9"/>
    <w:rsid w:val="00AB1EF8"/>
    <w:rsid w:val="00C92F76"/>
    <w:rsid w:val="00DA6D9F"/>
    <w:rsid w:val="00EC416B"/>
    <w:rsid w:val="00ED4A76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9993-CF13-4963-A6E5-CFBFA7C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55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874C8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4C8"/>
    <w:rPr>
      <w:rFonts w:ascii="Calibri" w:eastAsia="Times New Roman" w:hAnsi="Calibri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74C8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4C8"/>
    <w:rPr>
      <w:rFonts w:ascii="Calibri" w:eastAsia="Times New Roman" w:hAnsi="Calibri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5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Bogacka Walentyna</dc:creator>
  <cp:lastModifiedBy>Ostrowska Anna</cp:lastModifiedBy>
  <cp:revision>2</cp:revision>
  <dcterms:created xsi:type="dcterms:W3CDTF">2017-10-25T07:50:00Z</dcterms:created>
  <dcterms:modified xsi:type="dcterms:W3CDTF">2017-10-25T07:50:00Z</dcterms:modified>
</cp:coreProperties>
</file>