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AD" w:rsidRPr="0081069D" w:rsidRDefault="002B43D1" w:rsidP="00581CDE">
      <w:pPr>
        <w:spacing w:line="360" w:lineRule="auto"/>
        <w:jc w:val="right"/>
        <w:rPr>
          <w:rFonts w:ascii="Garamond" w:eastAsiaTheme="minorHAnsi" w:hAnsi="Garamond"/>
          <w:i/>
        </w:rPr>
      </w:pPr>
      <w:r>
        <w:rPr>
          <w:rFonts w:ascii="Garamond" w:eastAsiaTheme="minorHAnsi" w:hAnsi="Garamond"/>
          <w:i/>
        </w:rPr>
        <w:t>Warszawa, 15</w:t>
      </w:r>
      <w:r w:rsidR="003F60AD" w:rsidRPr="0081069D">
        <w:rPr>
          <w:rFonts w:ascii="Garamond" w:eastAsiaTheme="minorHAnsi" w:hAnsi="Garamond"/>
          <w:i/>
        </w:rPr>
        <w:t xml:space="preserve"> </w:t>
      </w:r>
      <w:r>
        <w:rPr>
          <w:rFonts w:ascii="Garamond" w:eastAsiaTheme="minorHAnsi" w:hAnsi="Garamond"/>
          <w:i/>
        </w:rPr>
        <w:t xml:space="preserve">września 2018 </w:t>
      </w:r>
      <w:r w:rsidR="003F60AD" w:rsidRPr="0081069D">
        <w:rPr>
          <w:rFonts w:ascii="Garamond" w:eastAsiaTheme="minorHAnsi" w:hAnsi="Garamond"/>
          <w:i/>
        </w:rPr>
        <w:t>r.</w:t>
      </w:r>
    </w:p>
    <w:p w:rsidR="003F60AD" w:rsidRPr="0081069D" w:rsidRDefault="003F60AD" w:rsidP="00581CDE">
      <w:pPr>
        <w:spacing w:line="360" w:lineRule="auto"/>
        <w:jc w:val="both"/>
        <w:rPr>
          <w:rFonts w:ascii="Garamond" w:eastAsiaTheme="minorHAnsi" w:hAnsi="Garamond"/>
        </w:rPr>
      </w:pPr>
    </w:p>
    <w:p w:rsidR="0081069D" w:rsidRPr="0081069D" w:rsidRDefault="0081069D" w:rsidP="00581CDE">
      <w:pPr>
        <w:spacing w:line="360" w:lineRule="auto"/>
        <w:jc w:val="center"/>
        <w:rPr>
          <w:rFonts w:ascii="Garamond" w:hAnsi="Garamond"/>
          <w:b/>
        </w:rPr>
      </w:pPr>
      <w:r w:rsidRPr="0081069D">
        <w:rPr>
          <w:rFonts w:ascii="Garamond" w:hAnsi="Garamond"/>
          <w:b/>
        </w:rPr>
        <w:t xml:space="preserve">Prestiż zawodu nauczyciela </w:t>
      </w:r>
      <w:r w:rsidR="00C30FF2">
        <w:rPr>
          <w:rFonts w:ascii="Garamond" w:hAnsi="Garamond"/>
          <w:b/>
        </w:rPr>
        <w:t>to</w:t>
      </w:r>
      <w:r w:rsidRPr="0081069D">
        <w:rPr>
          <w:rFonts w:ascii="Garamond" w:hAnsi="Garamond"/>
          <w:b/>
        </w:rPr>
        <w:t xml:space="preserve"> priorytet MEN</w:t>
      </w:r>
    </w:p>
    <w:p w:rsidR="0081069D" w:rsidRPr="0081069D" w:rsidRDefault="00C30FF2" w:rsidP="00581CDE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- z</w:t>
      </w:r>
      <w:r w:rsidR="0081069D" w:rsidRPr="0081069D">
        <w:rPr>
          <w:rFonts w:ascii="Garamond" w:hAnsi="Garamond"/>
          <w:b/>
        </w:rPr>
        <w:t>realizowane postulaty KSOiW NSZZ „Solidarność”</w:t>
      </w:r>
    </w:p>
    <w:p w:rsidR="0081069D" w:rsidRPr="0081069D" w:rsidRDefault="0081069D" w:rsidP="00581CDE">
      <w:pPr>
        <w:spacing w:after="240" w:line="360" w:lineRule="auto"/>
        <w:jc w:val="both"/>
        <w:rPr>
          <w:rFonts w:ascii="Garamond" w:hAnsi="Garamond"/>
        </w:rPr>
      </w:pPr>
    </w:p>
    <w:p w:rsidR="00DB3D10" w:rsidRDefault="0081069D" w:rsidP="00DB3D10">
      <w:pPr>
        <w:spacing w:after="240" w:line="276" w:lineRule="auto"/>
        <w:jc w:val="both"/>
        <w:rPr>
          <w:rFonts w:ascii="Garamond" w:hAnsi="Garamond"/>
          <w:b/>
        </w:rPr>
      </w:pPr>
      <w:r w:rsidRPr="00C30FF2">
        <w:rPr>
          <w:rFonts w:ascii="Garamond" w:hAnsi="Garamond"/>
          <w:b/>
        </w:rPr>
        <w:t xml:space="preserve">Minister Edukacji Narodowej wykazuje szczególną troskę o jak najlepsze warunki prowadzenia otwartego i efektywnego dialogu z przedstawicielami reprezentatywnych oświatowych związków zawodowych. </w:t>
      </w:r>
      <w:r w:rsidR="002B43D1">
        <w:rPr>
          <w:rFonts w:ascii="Garamond" w:hAnsi="Garamond"/>
          <w:b/>
        </w:rPr>
        <w:t>Od p</w:t>
      </w:r>
      <w:r w:rsidR="00A818CD">
        <w:rPr>
          <w:rFonts w:ascii="Garamond" w:hAnsi="Garamond"/>
          <w:b/>
        </w:rPr>
        <w:t xml:space="preserve">oczątku kadencji   odbyło się </w:t>
      </w:r>
      <w:r w:rsidR="00DB3D10">
        <w:rPr>
          <w:rFonts w:ascii="Garamond" w:hAnsi="Garamond"/>
          <w:b/>
        </w:rPr>
        <w:t xml:space="preserve">blisko 180 </w:t>
      </w:r>
      <w:r w:rsidR="002B43D1">
        <w:rPr>
          <w:rFonts w:ascii="Garamond" w:hAnsi="Garamond"/>
          <w:b/>
        </w:rPr>
        <w:t xml:space="preserve">spotkań. </w:t>
      </w:r>
    </w:p>
    <w:p w:rsidR="00DB3D10" w:rsidRPr="00DB3D10" w:rsidRDefault="0081069D" w:rsidP="00DB3D10">
      <w:pPr>
        <w:spacing w:after="240" w:line="276" w:lineRule="auto"/>
        <w:jc w:val="both"/>
        <w:rPr>
          <w:rFonts w:ascii="Garamond" w:hAnsi="Garamond"/>
          <w:b/>
        </w:rPr>
      </w:pPr>
      <w:r w:rsidRPr="00C30FF2">
        <w:rPr>
          <w:rFonts w:ascii="Garamond" w:hAnsi="Garamond"/>
          <w:b/>
        </w:rPr>
        <w:t xml:space="preserve">Związki zawodowe </w:t>
      </w:r>
      <w:r w:rsidR="00C30FF2">
        <w:rPr>
          <w:rFonts w:ascii="Garamond" w:hAnsi="Garamond"/>
          <w:b/>
        </w:rPr>
        <w:t xml:space="preserve">to </w:t>
      </w:r>
      <w:r w:rsidRPr="00C30FF2">
        <w:rPr>
          <w:rFonts w:ascii="Garamond" w:hAnsi="Garamond"/>
          <w:b/>
        </w:rPr>
        <w:t>ważny</w:t>
      </w:r>
      <w:r w:rsidR="00C30FF2">
        <w:rPr>
          <w:rFonts w:ascii="Garamond" w:hAnsi="Garamond"/>
          <w:b/>
        </w:rPr>
        <w:t xml:space="preserve"> partner</w:t>
      </w:r>
      <w:r w:rsidRPr="00C30FF2">
        <w:rPr>
          <w:rFonts w:ascii="Garamond" w:hAnsi="Garamond"/>
          <w:b/>
        </w:rPr>
        <w:t xml:space="preserve"> MEN w kreowaniu krajowej, lokalnej polityki oświatowej, a także w zakresie </w:t>
      </w:r>
      <w:r w:rsidR="00C30FF2">
        <w:rPr>
          <w:rFonts w:ascii="Garamond" w:hAnsi="Garamond"/>
          <w:b/>
        </w:rPr>
        <w:t>wprowadzania</w:t>
      </w:r>
      <w:r w:rsidRPr="00C30FF2">
        <w:rPr>
          <w:rFonts w:ascii="Garamond" w:hAnsi="Garamond"/>
          <w:b/>
        </w:rPr>
        <w:t xml:space="preserve"> rozwiązań w jednostkach systemu oświaty. </w:t>
      </w:r>
      <w:r w:rsidR="00DB3D10" w:rsidRPr="00DB3D10">
        <w:rPr>
          <w:rFonts w:ascii="Garamond" w:hAnsi="Garamond"/>
          <w:b/>
        </w:rPr>
        <w:t>Minister Edukacji Narodowej zadbała o to, aby postulowane od lat apele</w:t>
      </w:r>
      <w:r w:rsidR="00DB3D10">
        <w:rPr>
          <w:rFonts w:ascii="Garamond" w:hAnsi="Garamond"/>
          <w:b/>
        </w:rPr>
        <w:br/>
      </w:r>
      <w:r w:rsidR="00DB3D10" w:rsidRPr="00DB3D10">
        <w:rPr>
          <w:rFonts w:ascii="Garamond" w:hAnsi="Garamond"/>
          <w:b/>
        </w:rPr>
        <w:t xml:space="preserve"> o wzmocnienie roli związków zawodowych w szkole zostały zrealizowane. </w:t>
      </w:r>
      <w:r w:rsidR="00DB3D10">
        <w:rPr>
          <w:rFonts w:ascii="Garamond" w:hAnsi="Garamond"/>
          <w:b/>
        </w:rPr>
        <w:br/>
      </w:r>
      <w:r w:rsidR="00DB3D10" w:rsidRPr="00DB3D10">
        <w:rPr>
          <w:rFonts w:ascii="Garamond" w:hAnsi="Garamond"/>
          <w:b/>
        </w:rPr>
        <w:t xml:space="preserve">Ma to konkretne odzwierciedlenie w przepisach oświatowych. </w:t>
      </w:r>
    </w:p>
    <w:p w:rsidR="00735F0C" w:rsidRPr="00735F0C" w:rsidRDefault="00735F0C" w:rsidP="00581CDE">
      <w:pPr>
        <w:spacing w:after="240" w:line="360" w:lineRule="auto"/>
        <w:jc w:val="both"/>
        <w:rPr>
          <w:rFonts w:ascii="Garamond" w:hAnsi="Garamond"/>
        </w:rPr>
      </w:pPr>
      <w:r w:rsidRPr="00735F0C">
        <w:rPr>
          <w:rFonts w:ascii="Garamond" w:hAnsi="Garamond"/>
        </w:rPr>
        <w:t xml:space="preserve">Oto konkretne rozwiązania. </w:t>
      </w:r>
    </w:p>
    <w:p w:rsidR="00735F0C" w:rsidRPr="00735F0C" w:rsidRDefault="00735F0C" w:rsidP="00581CDE">
      <w:pPr>
        <w:spacing w:after="240" w:line="360" w:lineRule="auto"/>
        <w:jc w:val="both"/>
        <w:rPr>
          <w:rFonts w:ascii="Garamond" w:hAnsi="Garamond"/>
        </w:rPr>
      </w:pPr>
      <w:r w:rsidRPr="00735F0C">
        <w:rPr>
          <w:rFonts w:ascii="Garamond" w:hAnsi="Garamond"/>
        </w:rPr>
        <w:t xml:space="preserve">Wprowadziliśmy obowiązek dla samorządów opiniowania arkuszy organizacji pracy szkół przez związki zawodowe. Uwzględniliśmy udział związków zawodowych w procedurach kadrowych związanych z przekazywaniem przez JST małej szkoły do prowadzenia innemu podmiotowi. Wzmocniliśmy reprezentatywne nauczycielskie związki zawodowe w komisji </w:t>
      </w:r>
      <w:r w:rsidR="009E49E9">
        <w:rPr>
          <w:rFonts w:ascii="Garamond" w:hAnsi="Garamond"/>
        </w:rPr>
        <w:t>konkursowej na dyrektora s</w:t>
      </w:r>
      <w:bookmarkStart w:id="0" w:name="_GoBack"/>
      <w:bookmarkEnd w:id="0"/>
      <w:r w:rsidR="009E49E9">
        <w:rPr>
          <w:rFonts w:ascii="Garamond" w:hAnsi="Garamond"/>
        </w:rPr>
        <w:t>zkoły.</w:t>
      </w:r>
      <w:r w:rsidR="00DB3D10">
        <w:rPr>
          <w:rFonts w:ascii="Garamond" w:hAnsi="Garamond"/>
        </w:rPr>
        <w:t xml:space="preserve"> </w:t>
      </w:r>
      <w:r w:rsidRPr="00735F0C">
        <w:rPr>
          <w:rFonts w:ascii="Garamond" w:hAnsi="Garamond"/>
        </w:rPr>
        <w:t>Wprowadziliśmy obowiązek (JST) zasięgania opinii reprezentatywnych związków zawodowych w zakresie dostosowywania sieci szkół do nowego ustroju szkolonego (ustalanie sieci, obwodów szkół, przekształcanie i włą</w:t>
      </w:r>
      <w:r w:rsidR="009E49E9">
        <w:rPr>
          <w:rFonts w:ascii="Garamond" w:hAnsi="Garamond"/>
        </w:rPr>
        <w:t>czanie gimnazjów do szkół innego typu</w:t>
      </w:r>
      <w:r w:rsidRPr="00735F0C">
        <w:rPr>
          <w:rFonts w:ascii="Garamond" w:hAnsi="Garamond"/>
        </w:rPr>
        <w:t>) – opiniowanie dotyczy zarówno uchwały w sprawie dostosowania sieci szkół jak i jej nowelizacji.</w:t>
      </w:r>
    </w:p>
    <w:p w:rsidR="00914A78" w:rsidRDefault="0081069D" w:rsidP="00581CDE">
      <w:pPr>
        <w:spacing w:after="240" w:line="360" w:lineRule="auto"/>
        <w:jc w:val="both"/>
        <w:rPr>
          <w:rFonts w:ascii="Garamond" w:hAnsi="Garamond"/>
        </w:rPr>
      </w:pPr>
      <w:r w:rsidRPr="007F2CF9">
        <w:rPr>
          <w:rFonts w:ascii="Garamond" w:hAnsi="Garamond"/>
          <w:b/>
        </w:rPr>
        <w:lastRenderedPageBreak/>
        <w:t>Priorytetem Rządu RP jest podniesienie prestiżu zawodu nauczyciela</w:t>
      </w:r>
      <w:r w:rsidRPr="0081069D">
        <w:rPr>
          <w:rFonts w:ascii="Garamond" w:hAnsi="Garamond"/>
        </w:rPr>
        <w:t xml:space="preserve">, </w:t>
      </w:r>
      <w:r w:rsidR="00DB3D10">
        <w:rPr>
          <w:rFonts w:ascii="Garamond" w:hAnsi="Garamond"/>
        </w:rPr>
        <w:br/>
      </w:r>
      <w:r w:rsidRPr="0081069D">
        <w:rPr>
          <w:rFonts w:ascii="Garamond" w:hAnsi="Garamond"/>
        </w:rPr>
        <w:t xml:space="preserve">m.in. przez sukcesywne podwyższanie płac nauczycieli. </w:t>
      </w:r>
    </w:p>
    <w:p w:rsidR="0081069D" w:rsidRDefault="0081069D" w:rsidP="00581CDE">
      <w:pPr>
        <w:spacing w:after="240" w:line="360" w:lineRule="auto"/>
        <w:jc w:val="both"/>
        <w:rPr>
          <w:rFonts w:ascii="Garamond" w:hAnsi="Garamond"/>
        </w:rPr>
      </w:pPr>
      <w:r w:rsidRPr="0081069D">
        <w:rPr>
          <w:rFonts w:ascii="Garamond" w:hAnsi="Garamond"/>
        </w:rPr>
        <w:t xml:space="preserve">W 2017 roku, po raz pierwszy od 2012 r., </w:t>
      </w:r>
      <w:r w:rsidR="00735F0C" w:rsidRPr="00FD48A2">
        <w:rPr>
          <w:rFonts w:ascii="Garamond" w:hAnsi="Garamond"/>
          <w:b/>
        </w:rPr>
        <w:t>zostały waloryzowane</w:t>
      </w:r>
      <w:r w:rsidRPr="00FD48A2">
        <w:rPr>
          <w:rFonts w:ascii="Garamond" w:hAnsi="Garamond"/>
          <w:b/>
        </w:rPr>
        <w:t xml:space="preserve"> płac</w:t>
      </w:r>
      <w:r w:rsidR="00735F0C" w:rsidRPr="00FD48A2">
        <w:rPr>
          <w:rFonts w:ascii="Garamond" w:hAnsi="Garamond"/>
          <w:b/>
        </w:rPr>
        <w:t>e</w:t>
      </w:r>
      <w:r w:rsidRPr="0081069D">
        <w:rPr>
          <w:rFonts w:ascii="Garamond" w:hAnsi="Garamond"/>
        </w:rPr>
        <w:t xml:space="preserve">, a w kwietniu </w:t>
      </w:r>
      <w:r w:rsidR="00DB3D10">
        <w:rPr>
          <w:rFonts w:ascii="Garamond" w:hAnsi="Garamond"/>
        </w:rPr>
        <w:br/>
      </w:r>
      <w:r w:rsidRPr="0081069D">
        <w:rPr>
          <w:rFonts w:ascii="Garamond" w:hAnsi="Garamond"/>
        </w:rPr>
        <w:t xml:space="preserve">tego roku rozpoczęło się wprowadzanie podwyżek, podnoszących wynagrodzenia </w:t>
      </w:r>
      <w:r w:rsidR="00DB3D10">
        <w:rPr>
          <w:rFonts w:ascii="Garamond" w:hAnsi="Garamond"/>
        </w:rPr>
        <w:br/>
      </w:r>
      <w:r w:rsidRPr="0081069D">
        <w:rPr>
          <w:rFonts w:ascii="Garamond" w:hAnsi="Garamond"/>
        </w:rPr>
        <w:t xml:space="preserve">o 5,35 proc. Od stycznia 2019 roku i od stycznia 2020 roku </w:t>
      </w:r>
      <w:r w:rsidRPr="00FD48A2">
        <w:rPr>
          <w:rFonts w:ascii="Garamond" w:hAnsi="Garamond"/>
          <w:b/>
        </w:rPr>
        <w:t>pensje nauczycieli będą wzrastały</w:t>
      </w:r>
      <w:r w:rsidRPr="0081069D">
        <w:rPr>
          <w:rFonts w:ascii="Garamond" w:hAnsi="Garamond"/>
        </w:rPr>
        <w:t xml:space="preserve"> o kolejne 5 proc. w każdym roku. </w:t>
      </w:r>
      <w:r w:rsidRPr="0081069D">
        <w:rPr>
          <w:rFonts w:ascii="Garamond" w:hAnsi="Garamond"/>
          <w:b/>
        </w:rPr>
        <w:t xml:space="preserve">Oznacza to, że </w:t>
      </w:r>
      <w:r w:rsidR="00914A78">
        <w:rPr>
          <w:rFonts w:ascii="Garamond" w:hAnsi="Garamond"/>
          <w:b/>
        </w:rPr>
        <w:t xml:space="preserve">w ciągu 1 </w:t>
      </w:r>
      <w:r w:rsidRPr="0081069D">
        <w:rPr>
          <w:rFonts w:ascii="Garamond" w:hAnsi="Garamond"/>
          <w:b/>
        </w:rPr>
        <w:t>rok</w:t>
      </w:r>
      <w:r w:rsidR="00914A78">
        <w:rPr>
          <w:rFonts w:ascii="Garamond" w:hAnsi="Garamond"/>
          <w:b/>
        </w:rPr>
        <w:t>u</w:t>
      </w:r>
      <w:r w:rsidRPr="0081069D">
        <w:rPr>
          <w:rFonts w:ascii="Garamond" w:hAnsi="Garamond"/>
          <w:b/>
        </w:rPr>
        <w:t xml:space="preserve"> i 9 miesięcy wynagrodzenia zostaną podniesione łącznie o 15,8 proc.</w:t>
      </w:r>
      <w:r w:rsidRPr="0081069D">
        <w:rPr>
          <w:rFonts w:ascii="Garamond" w:hAnsi="Garamond"/>
        </w:rPr>
        <w:t xml:space="preserve"> W budżecie państwa zostały zapewnione dodatkowe środki na </w:t>
      </w:r>
      <w:r w:rsidR="00914A78">
        <w:rPr>
          <w:rFonts w:ascii="Garamond" w:hAnsi="Garamond"/>
        </w:rPr>
        <w:t>sfinansowanie podwyżki wynagrodzeń (w</w:t>
      </w:r>
      <w:r w:rsidRPr="0081069D">
        <w:rPr>
          <w:rFonts w:ascii="Garamond" w:hAnsi="Garamond"/>
        </w:rPr>
        <w:t xml:space="preserve"> 2018 roku </w:t>
      </w:r>
      <w:r w:rsidR="00914A78">
        <w:rPr>
          <w:rFonts w:ascii="Garamond" w:hAnsi="Garamond"/>
        </w:rPr>
        <w:t xml:space="preserve">– </w:t>
      </w:r>
      <w:r w:rsidRPr="0081069D">
        <w:rPr>
          <w:rFonts w:ascii="Garamond" w:hAnsi="Garamond"/>
        </w:rPr>
        <w:t>ok. 1,2 mld zł</w:t>
      </w:r>
      <w:r w:rsidR="00914A78">
        <w:rPr>
          <w:rFonts w:ascii="Garamond" w:hAnsi="Garamond"/>
        </w:rPr>
        <w:t>)</w:t>
      </w:r>
      <w:r w:rsidRPr="0081069D">
        <w:rPr>
          <w:rFonts w:ascii="Garamond" w:hAnsi="Garamond"/>
        </w:rPr>
        <w:t>. W projekcie ustawy budżetowej na 2019 r. zaplanowano dodatkowo o ok. 2,8 mld zł. Warto dodać, ze w 2017 r. zapewniono sfinansowanie waloryzacji wynagrodzeń nauczycieli w kwocie 418 mln zł.</w:t>
      </w:r>
    </w:p>
    <w:p w:rsidR="00FD48A2" w:rsidRDefault="00FD48A2" w:rsidP="00581CDE">
      <w:pPr>
        <w:spacing w:line="360" w:lineRule="auto"/>
        <w:jc w:val="both"/>
        <w:rPr>
          <w:rFonts w:ascii="Garamond" w:hAnsi="Garamond"/>
        </w:rPr>
      </w:pPr>
      <w:r w:rsidRPr="00FD48A2">
        <w:rPr>
          <w:rFonts w:ascii="Garamond" w:hAnsi="Garamond"/>
          <w:b/>
        </w:rPr>
        <w:t>Mamy więcej etatów nauczycieli po reformie.</w:t>
      </w:r>
      <w:r w:rsidRPr="00FD48A2">
        <w:rPr>
          <w:rFonts w:ascii="Garamond" w:hAnsi="Garamond"/>
        </w:rPr>
        <w:t xml:space="preserve"> </w:t>
      </w:r>
      <w:r w:rsidR="009E49E9" w:rsidRPr="009E49E9">
        <w:rPr>
          <w:rFonts w:ascii="Garamond" w:hAnsi="Garamond"/>
          <w:b/>
        </w:rPr>
        <w:t>Zahamowaliśmy zwolnienia</w:t>
      </w:r>
      <w:r w:rsidR="009E49E9">
        <w:rPr>
          <w:rFonts w:ascii="Garamond" w:hAnsi="Garamond"/>
          <w:b/>
        </w:rPr>
        <w:t>.</w:t>
      </w:r>
      <w:r w:rsidR="009E49E9" w:rsidRPr="009E49E9">
        <w:rPr>
          <w:rFonts w:ascii="Garamond" w:hAnsi="Garamond"/>
        </w:rPr>
        <w:t xml:space="preserve"> </w:t>
      </w:r>
      <w:r w:rsidRPr="00FD48A2">
        <w:rPr>
          <w:rFonts w:ascii="Garamond" w:hAnsi="Garamond"/>
        </w:rPr>
        <w:t>Sprawdziły się nasze pozytywne prognozy odnośnie wpływu reformy edukacji na stan zatrudnienia nauczycieli. W poprzednim roku szkolnym 2017/2018 było więcej nauczycieli zatrudnionych w szkołach i placówkach oświatowych, a także więcej etatów. O 17 768 w porównaniu do roku</w:t>
      </w:r>
      <w:r w:rsidR="00934778">
        <w:rPr>
          <w:rFonts w:ascii="Garamond" w:hAnsi="Garamond"/>
        </w:rPr>
        <w:t xml:space="preserve"> szkolnego 2016/2017</w:t>
      </w:r>
      <w:r w:rsidRPr="00FD48A2">
        <w:rPr>
          <w:rFonts w:ascii="Garamond" w:hAnsi="Garamond"/>
        </w:rPr>
        <w:t xml:space="preserve"> wzrosła liczba etatów nauczycieli w publicznych i niepublicznych przedszkolach, szkołach oraz placówkach. Po reformie </w:t>
      </w:r>
      <w:r w:rsidRPr="00FD48A2">
        <w:rPr>
          <w:rFonts w:ascii="Garamond" w:hAnsi="Garamond"/>
          <w:b/>
        </w:rPr>
        <w:t>wzrósł średni wymiar etatu przypadający na nauczyciela niepełnozatrudnionego</w:t>
      </w:r>
      <w:r w:rsidRPr="00FD48A2">
        <w:rPr>
          <w:rFonts w:ascii="Garamond" w:hAnsi="Garamond"/>
        </w:rPr>
        <w:t xml:space="preserve">. W </w:t>
      </w:r>
      <w:r w:rsidR="00934778">
        <w:rPr>
          <w:rFonts w:ascii="Garamond" w:hAnsi="Garamond"/>
        </w:rPr>
        <w:t xml:space="preserve">roku szkolnym 2016/2017 </w:t>
      </w:r>
      <w:r w:rsidRPr="00FD48A2">
        <w:rPr>
          <w:rFonts w:ascii="Garamond" w:hAnsi="Garamond"/>
        </w:rPr>
        <w:t xml:space="preserve">nauczyciel niepełnozatrudniony pracował w wymiarze średnio 0,865 etatu, a w roku szkolnym </w:t>
      </w:r>
      <w:r w:rsidR="00934778">
        <w:rPr>
          <w:rFonts w:ascii="Garamond" w:hAnsi="Garamond"/>
        </w:rPr>
        <w:t xml:space="preserve">2017/2018 </w:t>
      </w:r>
      <w:r w:rsidRPr="00FD48A2">
        <w:rPr>
          <w:rFonts w:ascii="Garamond" w:hAnsi="Garamond"/>
        </w:rPr>
        <w:t>0</w:t>
      </w:r>
      <w:r w:rsidR="00B14D83">
        <w:rPr>
          <w:rFonts w:ascii="Garamond" w:hAnsi="Garamond"/>
        </w:rPr>
        <w:t xml:space="preserve">,923 etatu (wzrost aż o 6,7%). </w:t>
      </w:r>
      <w:r w:rsidRPr="007F2CF9">
        <w:rPr>
          <w:rFonts w:ascii="Garamond" w:hAnsi="Garamond"/>
          <w:b/>
        </w:rPr>
        <w:t>Liczba etatów nauczycieli wzrosła</w:t>
      </w:r>
      <w:r w:rsidRPr="00FD48A2">
        <w:rPr>
          <w:rFonts w:ascii="Garamond" w:hAnsi="Garamond"/>
        </w:rPr>
        <w:t xml:space="preserve"> o 17 768 etatów, z czego o 17 476 etatów wzrosła liczba etatów nauczycieli</w:t>
      </w:r>
      <w:r w:rsidR="00934778">
        <w:rPr>
          <w:rFonts w:ascii="Garamond" w:hAnsi="Garamond"/>
        </w:rPr>
        <w:t xml:space="preserve"> pełnozatrudnionych, a</w:t>
      </w:r>
      <w:r w:rsidRPr="00FD48A2">
        <w:rPr>
          <w:rFonts w:ascii="Garamond" w:hAnsi="Garamond"/>
        </w:rPr>
        <w:t xml:space="preserve"> jedynie 291 etatów dotyczy wzrostu etatów nauczycieli niepełnozatrudnionych. Podobnie, w przypadku wzrostu nauczycieli liczonych w osobach, jest o 10 139 nauczycieli więcej. Liczba nauczycieli pełnozatrudnionych (w osobach) wzrosła o 17 183, a niepełnozatrudnionych (w osobach) spadła o 7 044. </w:t>
      </w:r>
    </w:p>
    <w:p w:rsidR="00DB3D10" w:rsidRDefault="00DB3D10" w:rsidP="00581CDE">
      <w:pPr>
        <w:spacing w:line="360" w:lineRule="auto"/>
        <w:jc w:val="both"/>
        <w:rPr>
          <w:rFonts w:ascii="Garamond" w:hAnsi="Garamond"/>
        </w:rPr>
      </w:pPr>
    </w:p>
    <w:p w:rsidR="001E078D" w:rsidRDefault="001E078D" w:rsidP="00581CD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Pr="001E078D">
        <w:rPr>
          <w:rFonts w:ascii="Garamond" w:hAnsi="Garamond"/>
        </w:rPr>
        <w:t xml:space="preserve">zrosła </w:t>
      </w:r>
      <w:r w:rsidRPr="001E078D">
        <w:rPr>
          <w:rFonts w:ascii="Garamond" w:hAnsi="Garamond"/>
          <w:b/>
        </w:rPr>
        <w:t>liczba etatów z godzin ponadwymiarowych</w:t>
      </w:r>
      <w:r w:rsidRPr="001E078D">
        <w:rPr>
          <w:rFonts w:ascii="Garamond" w:hAnsi="Garamond"/>
        </w:rPr>
        <w:t xml:space="preserve">  Oznacza to, że ogólny wzrost liczby etatów nie wynika ze spadku godzin ponadwymiarowych nauczycieli. Jest odwrotnie – wzrosła liczba etatów ogółem oraz wzrosła liczba etatów z godzin ponadwymiarowych.</w:t>
      </w:r>
    </w:p>
    <w:p w:rsidR="001E078D" w:rsidRPr="00FD48A2" w:rsidRDefault="001E078D" w:rsidP="00581CDE">
      <w:pPr>
        <w:spacing w:line="360" w:lineRule="auto"/>
        <w:jc w:val="both"/>
        <w:rPr>
          <w:rFonts w:ascii="Garamond" w:hAnsi="Garamond"/>
        </w:rPr>
      </w:pPr>
    </w:p>
    <w:p w:rsidR="009E49E9" w:rsidRDefault="00FD48A2" w:rsidP="00581CDE">
      <w:pPr>
        <w:spacing w:after="240" w:line="360" w:lineRule="auto"/>
        <w:jc w:val="both"/>
        <w:rPr>
          <w:rFonts w:ascii="Garamond" w:hAnsi="Garamond"/>
        </w:rPr>
      </w:pPr>
      <w:r w:rsidRPr="00FD48A2">
        <w:rPr>
          <w:rFonts w:ascii="Garamond" w:hAnsi="Garamond"/>
        </w:rPr>
        <w:lastRenderedPageBreak/>
        <w:t xml:space="preserve">Należy także dodać, że w przedstawionej statystyce nauczyciel pełnozatrudniony </w:t>
      </w:r>
      <w:r w:rsidR="00DB3D10">
        <w:rPr>
          <w:rFonts w:ascii="Garamond" w:hAnsi="Garamond"/>
        </w:rPr>
        <w:br/>
      </w:r>
      <w:r w:rsidRPr="00FD48A2">
        <w:rPr>
          <w:rFonts w:ascii="Garamond" w:hAnsi="Garamond"/>
        </w:rPr>
        <w:t xml:space="preserve">to nauczyciel, który ma pełny etat w jednej szkole (a nie w kilku szkołach) – a więc liczba nauczycieli pełnozatrudnionych (pracujących na pełny etat w jednej szkole) wzrosła o 17 183 nauczycieli (liczonych w </w:t>
      </w:r>
      <w:r w:rsidR="00B14D83">
        <w:rPr>
          <w:rFonts w:ascii="Garamond" w:hAnsi="Garamond"/>
        </w:rPr>
        <w:t xml:space="preserve">osobach) oraz o 17 476 etatów.  </w:t>
      </w:r>
      <w:r w:rsidRPr="00FD48A2">
        <w:rPr>
          <w:rFonts w:ascii="Garamond" w:hAnsi="Garamond"/>
        </w:rPr>
        <w:t xml:space="preserve">Oznacza to, że po reformie znaczna część nauczycieli, którzy do tej pory mieli niepełny etat pracuje na pełnym etacie. </w:t>
      </w:r>
      <w:r w:rsidR="009E49E9" w:rsidRPr="009E49E9">
        <w:rPr>
          <w:rFonts w:ascii="Garamond" w:hAnsi="Garamond"/>
        </w:rPr>
        <w:t>Prognozujemy, że w tym roku szkolnym dzięki rozwiązaniom systemowym wzrostowa tendencja zostanie utrzymana. Szczegółowe dane w tym zakresie będą dostępne w IV kwartale br.</w:t>
      </w:r>
    </w:p>
    <w:p w:rsidR="0081069D" w:rsidRPr="00B14D83" w:rsidRDefault="00B14D83" w:rsidP="00581CDE">
      <w:pPr>
        <w:spacing w:after="240" w:line="360" w:lineRule="auto"/>
        <w:jc w:val="both"/>
        <w:rPr>
          <w:rFonts w:ascii="Garamond" w:hAnsi="Garamond"/>
          <w:b/>
        </w:rPr>
      </w:pPr>
      <w:r w:rsidRPr="00B14D83">
        <w:rPr>
          <w:rFonts w:ascii="Garamond" w:hAnsi="Garamond"/>
          <w:b/>
        </w:rPr>
        <w:t>Wprowadziliśmy</w:t>
      </w:r>
      <w:r w:rsidR="0081069D" w:rsidRPr="00B14D83">
        <w:rPr>
          <w:rFonts w:ascii="Garamond" w:hAnsi="Garamond"/>
          <w:b/>
        </w:rPr>
        <w:t xml:space="preserve"> dodatek za wyróżniającą pracę – „500+”</w:t>
      </w:r>
      <w:r>
        <w:rPr>
          <w:rFonts w:ascii="Garamond" w:hAnsi="Garamond"/>
          <w:b/>
        </w:rPr>
        <w:t xml:space="preserve">. </w:t>
      </w:r>
      <w:r w:rsidR="0081069D" w:rsidRPr="0081069D">
        <w:rPr>
          <w:rFonts w:ascii="Garamond" w:hAnsi="Garamond"/>
        </w:rPr>
        <w:t>Od września 2020 roku zacznie obowiązywać dodatek za wyróżniającą pracę. Docelowo będzie wynosił około 500 zł miesięcznie, a otrzymają go nauczyciele z najwyższym stopniem awansu zawodowego, legitymujący się oceną wyróżniającą. Zarówno zaplanowane podwyżki</w:t>
      </w:r>
      <w:r w:rsidR="00914A78">
        <w:rPr>
          <w:rFonts w:ascii="Garamond" w:hAnsi="Garamond"/>
        </w:rPr>
        <w:t xml:space="preserve">, jak i </w:t>
      </w:r>
      <w:r w:rsidR="0081069D" w:rsidRPr="0081069D">
        <w:rPr>
          <w:rFonts w:ascii="Garamond" w:hAnsi="Garamond"/>
        </w:rPr>
        <w:t xml:space="preserve">dodatek „500+” w istotny sposób wpłyną na poprawę sytuacji finansowej nauczycieli w najbliższych latach. </w:t>
      </w:r>
    </w:p>
    <w:p w:rsidR="0081069D" w:rsidRPr="00F17DA5" w:rsidRDefault="00F17DA5" w:rsidP="00581CDE">
      <w:pPr>
        <w:spacing w:after="240" w:line="360" w:lineRule="auto"/>
        <w:jc w:val="both"/>
        <w:rPr>
          <w:rFonts w:ascii="Garamond" w:hAnsi="Garamond"/>
          <w:b/>
          <w:u w:val="single"/>
        </w:rPr>
      </w:pPr>
      <w:r w:rsidRPr="00F17DA5">
        <w:rPr>
          <w:rFonts w:ascii="Garamond" w:hAnsi="Garamond"/>
          <w:b/>
        </w:rPr>
        <w:t xml:space="preserve">Zlikwidowaliśmy </w:t>
      </w:r>
      <w:r w:rsidR="0081069D" w:rsidRPr="00F17DA5">
        <w:rPr>
          <w:rFonts w:ascii="Garamond" w:hAnsi="Garamond"/>
          <w:b/>
        </w:rPr>
        <w:t>tzw. godzin</w:t>
      </w:r>
      <w:r w:rsidRPr="00F17DA5">
        <w:rPr>
          <w:rFonts w:ascii="Garamond" w:hAnsi="Garamond"/>
          <w:b/>
        </w:rPr>
        <w:t xml:space="preserve">y karciane </w:t>
      </w:r>
      <w:r w:rsidRPr="00F17DA5">
        <w:rPr>
          <w:rFonts w:ascii="Garamond" w:hAnsi="Garamond"/>
        </w:rPr>
        <w:t xml:space="preserve">czyli </w:t>
      </w:r>
      <w:r w:rsidR="0081069D" w:rsidRPr="00F17DA5">
        <w:rPr>
          <w:rFonts w:ascii="Garamond" w:hAnsi="Garamond"/>
        </w:rPr>
        <w:t>ustawowy</w:t>
      </w:r>
      <w:r w:rsidR="0081069D" w:rsidRPr="0081069D">
        <w:rPr>
          <w:rFonts w:ascii="Garamond" w:hAnsi="Garamond"/>
        </w:rPr>
        <w:t xml:space="preserve"> obowiązek realizowania przez nauczycieli tzw. godzin karcianych, czyli zlecania im realizowania nieodpłatnych </w:t>
      </w:r>
      <w:r w:rsidR="008C4E14">
        <w:rPr>
          <w:rFonts w:ascii="Garamond" w:hAnsi="Garamond"/>
        </w:rPr>
        <w:t xml:space="preserve">zajęć </w:t>
      </w:r>
      <w:r w:rsidR="0081069D" w:rsidRPr="0081069D">
        <w:rPr>
          <w:rFonts w:ascii="Garamond" w:hAnsi="Garamond"/>
        </w:rPr>
        <w:t>w ramach nieewidencjonowanego czasu pracy.</w:t>
      </w:r>
    </w:p>
    <w:p w:rsidR="00914A78" w:rsidRDefault="00F17DA5" w:rsidP="00581CDE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Wprowadziliśmy przepis, w którym jednoznacznie jest określone, </w:t>
      </w:r>
      <w:r w:rsidR="0081069D" w:rsidRPr="0081069D">
        <w:rPr>
          <w:rFonts w:ascii="Garamond" w:hAnsi="Garamond"/>
        </w:rPr>
        <w:t xml:space="preserve">jakie zajęcia powinny być realizowane w ramach tygodniowego obowiązkowego wymiaru zajęć dydaktycznych, wychowawczych, opiekuńczych (tzw. pensum), a jakie w ramach innych zajęć i czynności wynikających z zadań statutowych szkoły. Zajęcia z zakresu pomocy psychologiczno-pedagogicznej i opieki świetlicowej powinny być realizowane przez nauczyciela w ramach tygodniowego obowiązkowego wymiaru godzin nauczyciela, czyli tzw. pensum, albo w ramach godzin ponadwymiarowych. </w:t>
      </w:r>
    </w:p>
    <w:p w:rsidR="0081069D" w:rsidRDefault="00914A78" w:rsidP="00581CDE">
      <w:pPr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Apelujemy do </w:t>
      </w:r>
      <w:r w:rsidR="0081069D" w:rsidRPr="0081069D">
        <w:rPr>
          <w:rFonts w:ascii="Garamond" w:hAnsi="Garamond"/>
        </w:rPr>
        <w:t>przedstawicieli oświatowych związków zawodowych</w:t>
      </w:r>
      <w:r>
        <w:rPr>
          <w:rFonts w:ascii="Garamond" w:hAnsi="Garamond"/>
        </w:rPr>
        <w:t xml:space="preserve">, aby wspólnie z nami monitorowali kwestię respektowania tego obowiązku i zgłaszali sygnały o ewentualnym nieprzestrzeganiu przepisów. </w:t>
      </w:r>
      <w:r w:rsidRPr="0081069D">
        <w:rPr>
          <w:rFonts w:ascii="Garamond" w:hAnsi="Garamond"/>
        </w:rPr>
        <w:t xml:space="preserve">Ministerstwo </w:t>
      </w:r>
      <w:r w:rsidR="0081069D" w:rsidRPr="0081069D">
        <w:rPr>
          <w:rFonts w:ascii="Garamond" w:hAnsi="Garamond"/>
        </w:rPr>
        <w:t>deklaruje podjęcie ścisłej współpracy w tym zakresie z Państwową Inspekcją Pracy.</w:t>
      </w:r>
    </w:p>
    <w:p w:rsidR="0003526C" w:rsidRPr="00581CDE" w:rsidRDefault="0003526C" w:rsidP="0003526C">
      <w:pPr>
        <w:spacing w:after="240" w:line="360" w:lineRule="auto"/>
        <w:jc w:val="both"/>
        <w:rPr>
          <w:rFonts w:ascii="Garamond" w:hAnsi="Garamond"/>
          <w:b/>
          <w:u w:val="single"/>
        </w:rPr>
      </w:pPr>
      <w:r w:rsidRPr="00581CDE">
        <w:rPr>
          <w:rFonts w:ascii="Garamond" w:hAnsi="Garamond"/>
          <w:b/>
        </w:rPr>
        <w:t xml:space="preserve">Urlop dla poratowania zdrowia. </w:t>
      </w:r>
      <w:r w:rsidRPr="00581CDE">
        <w:rPr>
          <w:rFonts w:ascii="Garamond" w:hAnsi="Garamond"/>
        </w:rPr>
        <w:t>Od</w:t>
      </w:r>
      <w:r w:rsidRPr="0081069D">
        <w:rPr>
          <w:rFonts w:ascii="Garamond" w:hAnsi="Garamond"/>
        </w:rPr>
        <w:t xml:space="preserve"> 1 stycznia br. funkcjonują zmodyfikowane przepisy dotyczące udzielania nauczycielom urlopu dla poratowania zdrowia</w:t>
      </w:r>
      <w:r w:rsidR="00FE6573">
        <w:rPr>
          <w:rFonts w:ascii="Garamond" w:hAnsi="Garamond"/>
        </w:rPr>
        <w:t xml:space="preserve">. Polegają one na </w:t>
      </w:r>
      <w:r w:rsidR="00FE6573">
        <w:rPr>
          <w:rFonts w:ascii="Garamond" w:hAnsi="Garamond"/>
        </w:rPr>
        <w:lastRenderedPageBreak/>
        <w:t>ściślejszym powiązaniu</w:t>
      </w:r>
      <w:r w:rsidRPr="0081069D">
        <w:rPr>
          <w:rFonts w:ascii="Garamond" w:hAnsi="Garamond"/>
        </w:rPr>
        <w:t xml:space="preserve"> tego urlopu ze środowiskiem pracy oraz umocowanie lekarza medycyny pracy jako orzekającego</w:t>
      </w:r>
      <w:r>
        <w:rPr>
          <w:rFonts w:ascii="Garamond" w:hAnsi="Garamond"/>
        </w:rPr>
        <w:t xml:space="preserve"> o potrzebie udzielania urlopu.</w:t>
      </w:r>
      <w:r w:rsidR="00243B9D">
        <w:rPr>
          <w:rFonts w:ascii="Garamond" w:hAnsi="Garamond"/>
        </w:rPr>
        <w:t xml:space="preserve"> Monitorujemy funkcjonowanie tego przepisu. Nie mamy zgłoszeń o utrudnieniach czy nieprawidłowościach. Chcemy, by każdy nauczyciel miał jak najlepszą opiekę lekarską. </w:t>
      </w:r>
    </w:p>
    <w:p w:rsidR="00581CDE" w:rsidRPr="00B14D83" w:rsidRDefault="00581CDE" w:rsidP="00581CDE">
      <w:pPr>
        <w:spacing w:after="240" w:line="360" w:lineRule="auto"/>
        <w:jc w:val="both"/>
        <w:rPr>
          <w:rFonts w:ascii="Garamond" w:hAnsi="Garamond"/>
          <w:b/>
          <w:u w:val="single"/>
        </w:rPr>
      </w:pPr>
      <w:r w:rsidRPr="00C11DE1">
        <w:rPr>
          <w:rFonts w:ascii="Garamond" w:hAnsi="Garamond"/>
          <w:b/>
        </w:rPr>
        <w:t>Wprowadziliśmy obiektywną i przejrzystą ocenę pracy nauczycieli</w:t>
      </w:r>
      <w:r>
        <w:rPr>
          <w:rFonts w:ascii="Garamond" w:hAnsi="Garamond"/>
          <w:b/>
        </w:rPr>
        <w:t>.</w:t>
      </w:r>
      <w:r w:rsidRPr="00C11DE1">
        <w:rPr>
          <w:rFonts w:ascii="Garamond" w:hAnsi="Garamond"/>
          <w:b/>
        </w:rPr>
        <w:t xml:space="preserve"> </w:t>
      </w:r>
      <w:r w:rsidRPr="00C11DE1">
        <w:rPr>
          <w:rFonts w:ascii="Garamond" w:hAnsi="Garamond"/>
        </w:rPr>
        <w:t>Od</w:t>
      </w:r>
      <w:r w:rsidRPr="0081069D">
        <w:rPr>
          <w:rFonts w:ascii="Garamond" w:hAnsi="Garamond"/>
        </w:rPr>
        <w:t xml:space="preserve"> 1 września </w:t>
      </w:r>
      <w:r>
        <w:rPr>
          <w:rFonts w:ascii="Garamond" w:hAnsi="Garamond"/>
        </w:rPr>
        <w:t xml:space="preserve">2018 r. obowiązuje </w:t>
      </w:r>
      <w:r w:rsidRPr="0081069D">
        <w:rPr>
          <w:rFonts w:ascii="Garamond" w:hAnsi="Garamond"/>
        </w:rPr>
        <w:t xml:space="preserve">nowy system oceniania pracy nauczycieli. Jego podstawą jest większa przejrzystość i zobiektywizowanie ocen. Nowy system wpłynie na ujednolicenie sposobu oceniania, </w:t>
      </w:r>
      <w:r w:rsidR="00DF5ECF">
        <w:rPr>
          <w:rFonts w:ascii="Garamond" w:hAnsi="Garamond"/>
        </w:rPr>
        <w:t xml:space="preserve">przy jednoczesnym </w:t>
      </w:r>
      <w:r w:rsidRPr="0081069D">
        <w:rPr>
          <w:rFonts w:ascii="Garamond" w:hAnsi="Garamond"/>
        </w:rPr>
        <w:t>dostosowani</w:t>
      </w:r>
      <w:r w:rsidR="00DF5ECF">
        <w:rPr>
          <w:rFonts w:ascii="Garamond" w:hAnsi="Garamond"/>
        </w:rPr>
        <w:t>u</w:t>
      </w:r>
      <w:r w:rsidRPr="0081069D">
        <w:rPr>
          <w:rFonts w:ascii="Garamond" w:hAnsi="Garamond"/>
        </w:rPr>
        <w:t xml:space="preserve"> </w:t>
      </w:r>
      <w:r w:rsidR="00DF5ECF">
        <w:rPr>
          <w:rFonts w:ascii="Garamond" w:hAnsi="Garamond"/>
        </w:rPr>
        <w:t xml:space="preserve">go </w:t>
      </w:r>
      <w:r w:rsidRPr="0081069D">
        <w:rPr>
          <w:rFonts w:ascii="Garamond" w:hAnsi="Garamond"/>
        </w:rPr>
        <w:t xml:space="preserve">do specyfiki pracy w danej szkole oraz potrzeb środowiska szkolnego. </w:t>
      </w:r>
    </w:p>
    <w:p w:rsidR="00581CDE" w:rsidRPr="0081069D" w:rsidRDefault="00581CDE" w:rsidP="00581CDE">
      <w:pPr>
        <w:spacing w:after="240" w:line="360" w:lineRule="auto"/>
        <w:jc w:val="both"/>
        <w:rPr>
          <w:rFonts w:ascii="Garamond" w:hAnsi="Garamond"/>
        </w:rPr>
      </w:pPr>
      <w:r w:rsidRPr="0081069D">
        <w:rPr>
          <w:rFonts w:ascii="Garamond" w:hAnsi="Garamond"/>
        </w:rPr>
        <w:t>Warto mieć na uwadze, że w dotychczasowym systemie, oceny pracy nauczycieli</w:t>
      </w:r>
      <w:r>
        <w:rPr>
          <w:rFonts w:ascii="Garamond" w:hAnsi="Garamond"/>
        </w:rPr>
        <w:t xml:space="preserve"> były dokonywane sporadycznie, </w:t>
      </w:r>
      <w:r w:rsidRPr="0081069D">
        <w:rPr>
          <w:rFonts w:ascii="Garamond" w:hAnsi="Garamond"/>
        </w:rPr>
        <w:t xml:space="preserve">na podstawie ogólnych kryteriów oceny pracy, co powodowało dowolność w ocenie stopnia ich realizacji. W stosunku do ocen dokonywanych przez dyrektorów szkół często wyrażane były przez nauczycieli wątpliwości, czy są one rzetelne i czy przy ich dokonywaniu uwzględniono w odpowiednim stopniu wszystkie aspekty pracy nauczycieli – w szczególności aspekt dydaktyczny, wychowawczy i organizacyjny. </w:t>
      </w:r>
    </w:p>
    <w:p w:rsidR="00044EDE" w:rsidRPr="00C11DE1" w:rsidRDefault="00581CDE" w:rsidP="00044EDE">
      <w:pPr>
        <w:spacing w:after="240" w:line="360" w:lineRule="auto"/>
        <w:jc w:val="both"/>
        <w:rPr>
          <w:rFonts w:ascii="Garamond" w:hAnsi="Garamond"/>
          <w:b/>
        </w:rPr>
      </w:pPr>
      <w:r w:rsidRPr="00581CDE">
        <w:rPr>
          <w:rFonts w:ascii="Garamond" w:hAnsi="Garamond"/>
          <w:b/>
        </w:rPr>
        <w:t>Uzyskanie najwyższej oceny pracy będzie uprawniało nauczyciela do skrócenia ścieżki awansu zawodowego</w:t>
      </w:r>
      <w:r w:rsidR="005502D6">
        <w:rPr>
          <w:rFonts w:ascii="Garamond" w:hAnsi="Garamond"/>
          <w:b/>
        </w:rPr>
        <w:t xml:space="preserve">. </w:t>
      </w:r>
      <w:r w:rsidR="005502D6">
        <w:rPr>
          <w:rFonts w:ascii="Garamond" w:hAnsi="Garamond"/>
        </w:rPr>
        <w:t>W</w:t>
      </w:r>
      <w:r w:rsidR="006969C9" w:rsidRPr="006969C9">
        <w:rPr>
          <w:rFonts w:ascii="Garamond" w:hAnsi="Garamond"/>
        </w:rPr>
        <w:t xml:space="preserve"> przypadku nauczyciela</w:t>
      </w:r>
      <w:r w:rsidR="006969C9">
        <w:rPr>
          <w:rFonts w:ascii="Garamond" w:hAnsi="Garamond"/>
          <w:b/>
        </w:rPr>
        <w:t xml:space="preserve"> </w:t>
      </w:r>
      <w:r w:rsidR="006969C9">
        <w:rPr>
          <w:rFonts w:ascii="Garamond" w:hAnsi="Garamond"/>
        </w:rPr>
        <w:t xml:space="preserve">dyplomowanego otwiera </w:t>
      </w:r>
      <w:r w:rsidRPr="0081069D">
        <w:rPr>
          <w:rFonts w:ascii="Garamond" w:hAnsi="Garamond"/>
        </w:rPr>
        <w:t>perspektywę awansu finansowanego, która dotychczas zamykała się po ok. 10 latach pracy w zawodzie, po uzyskaniu najwyższego stopnia awansu zawodowego.</w:t>
      </w:r>
      <w:r w:rsidR="00044EDE">
        <w:rPr>
          <w:rFonts w:ascii="Garamond" w:hAnsi="Garamond"/>
        </w:rPr>
        <w:t xml:space="preserve"> </w:t>
      </w:r>
      <w:r w:rsidR="00044EDE" w:rsidRPr="007F6377">
        <w:rPr>
          <w:rFonts w:ascii="Garamond" w:hAnsi="Garamond"/>
        </w:rPr>
        <w:t xml:space="preserve">Tak jak dotychczas </w:t>
      </w:r>
      <w:r w:rsidR="00044EDE" w:rsidRPr="007F6377">
        <w:rPr>
          <w:rFonts w:ascii="Garamond" w:hAnsi="Garamond"/>
          <w:b/>
        </w:rPr>
        <w:t>będą funkcjonowały regulacje uprawniające do skróconych procedur awansowych</w:t>
      </w:r>
      <w:r w:rsidR="00044EDE" w:rsidRPr="007F6377">
        <w:rPr>
          <w:rFonts w:ascii="Garamond" w:hAnsi="Garamond"/>
        </w:rPr>
        <w:t xml:space="preserve"> w przypadku nauczycieli legitymujących się znaczącym dorobkiem zawodowym, czy też tytułem naukowym. Spełniając wymagania określone w tych przepisach nauczyciel może mieć skróconą ścieżkę awansu nawet do 8 lat.</w:t>
      </w:r>
    </w:p>
    <w:p w:rsidR="0081069D" w:rsidRPr="0081069D" w:rsidRDefault="0081069D" w:rsidP="00581CDE">
      <w:pPr>
        <w:spacing w:after="240" w:line="360" w:lineRule="auto"/>
        <w:jc w:val="both"/>
        <w:rPr>
          <w:rFonts w:ascii="Garamond" w:hAnsi="Garamond"/>
        </w:rPr>
      </w:pPr>
      <w:r w:rsidRPr="007F2CF9">
        <w:rPr>
          <w:rFonts w:ascii="Garamond" w:hAnsi="Garamond"/>
          <w:b/>
        </w:rPr>
        <w:t>System finansowania oświaty w tym wynagrodzeń nauczycieli wymaga zmiany</w:t>
      </w:r>
      <w:r w:rsidR="00C11DE1">
        <w:rPr>
          <w:rFonts w:ascii="Garamond" w:hAnsi="Garamond"/>
          <w:b/>
        </w:rPr>
        <w:t xml:space="preserve">. </w:t>
      </w:r>
      <w:r w:rsidRPr="0081069D">
        <w:rPr>
          <w:rFonts w:ascii="Garamond" w:hAnsi="Garamond"/>
        </w:rPr>
        <w:t xml:space="preserve">Podzielamy </w:t>
      </w:r>
      <w:r w:rsidR="00C11DE1">
        <w:rPr>
          <w:rFonts w:ascii="Garamond" w:hAnsi="Garamond"/>
        </w:rPr>
        <w:t xml:space="preserve">ten </w:t>
      </w:r>
      <w:r w:rsidRPr="0081069D">
        <w:rPr>
          <w:rFonts w:ascii="Garamond" w:hAnsi="Garamond"/>
        </w:rPr>
        <w:t xml:space="preserve">postulat strony związkowej, że obecny system finansowania zadań oświatowych wymaga zmian. </w:t>
      </w:r>
      <w:r w:rsidRPr="0081069D">
        <w:rPr>
          <w:rFonts w:ascii="Garamond" w:hAnsi="Garamond"/>
          <w:b/>
        </w:rPr>
        <w:t>Także system wynagradzania nauczycieli należy zmodernizować</w:t>
      </w:r>
      <w:r w:rsidRPr="0081069D">
        <w:rPr>
          <w:rFonts w:ascii="Garamond" w:hAnsi="Garamond"/>
        </w:rPr>
        <w:t xml:space="preserve"> i stworzyć z niego prawdziwy mechanizm motywacyjny, zachęcający do pracy w szkole najlepszych nauczycieli. </w:t>
      </w:r>
      <w:r w:rsidR="00D51249" w:rsidRPr="00D51249">
        <w:rPr>
          <w:rFonts w:ascii="Garamond" w:hAnsi="Garamond"/>
          <w:b/>
        </w:rPr>
        <w:t>Jesteśmy gotowi do pracy nad modyfikacją zasad finansowania oświaty oraz wynagrodzeń nauczycieli</w:t>
      </w:r>
      <w:r w:rsidR="00D51249">
        <w:rPr>
          <w:rFonts w:ascii="Garamond" w:hAnsi="Garamond"/>
          <w:b/>
        </w:rPr>
        <w:t xml:space="preserve">. </w:t>
      </w:r>
      <w:r w:rsidRPr="0081069D">
        <w:rPr>
          <w:rFonts w:ascii="Garamond" w:hAnsi="Garamond"/>
        </w:rPr>
        <w:t xml:space="preserve">Pierwsze projekty były omawiane </w:t>
      </w:r>
      <w:r w:rsidRPr="0081069D">
        <w:rPr>
          <w:rFonts w:ascii="Garamond" w:hAnsi="Garamond"/>
        </w:rPr>
        <w:lastRenderedPageBreak/>
        <w:t xml:space="preserve">podczas wcześniejszego etapu prac Zespołu ds. statusu zawodowego pracowników oświaty. Na wniosek </w:t>
      </w:r>
      <w:r w:rsidR="00DE0D88">
        <w:rPr>
          <w:rFonts w:ascii="Garamond" w:hAnsi="Garamond"/>
        </w:rPr>
        <w:t xml:space="preserve">organizacji </w:t>
      </w:r>
      <w:r w:rsidRPr="0081069D">
        <w:rPr>
          <w:rFonts w:ascii="Garamond" w:hAnsi="Garamond"/>
        </w:rPr>
        <w:t>samorządowy</w:t>
      </w:r>
      <w:r w:rsidR="00D51249">
        <w:rPr>
          <w:rFonts w:ascii="Garamond" w:hAnsi="Garamond"/>
        </w:rPr>
        <w:t>ch powyższe kwestie pozostawiliśmy</w:t>
      </w:r>
      <w:r w:rsidRPr="0081069D">
        <w:rPr>
          <w:rFonts w:ascii="Garamond" w:hAnsi="Garamond"/>
        </w:rPr>
        <w:t xml:space="preserve"> do uregulowania w późniejszym terminie. W uzgodnieniu z Ministrem Finansów, dalsze szczegółowe analizy kierunku modyfikacji są zaplanowane do dalszych prac Zespołu. Liczymy na propozycje systemowych rozwiązań w tym zakresie ze strony przedstawicieli związków zawodowych. </w:t>
      </w:r>
    </w:p>
    <w:p w:rsidR="0003526C" w:rsidRDefault="0003526C" w:rsidP="00581CDE">
      <w:pPr>
        <w:spacing w:after="24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Każda zmiana wprowadza niepokój i niepewność. Rozumiemy to. Jesteśmy otwarci na dialog. Zależy nam by wspólnie wypracować jak najlepsze rozwiązania. Jeśli któryś z przepisów wymaga lub będzie wymagał korekty, zrobimy to. Jesteśmy otwarci. Przykładem jest wnioskowana </w:t>
      </w:r>
      <w:r w:rsidR="0081069D" w:rsidRPr="0081069D">
        <w:rPr>
          <w:rFonts w:ascii="Garamond" w:hAnsi="Garamond"/>
          <w:b/>
        </w:rPr>
        <w:t>przez KSOiW NSZZ „Solidarność” zmiana częstotliwości dokonywania obligatoryjnej oceny z 3 do 5 lat</w:t>
      </w:r>
      <w:r>
        <w:rPr>
          <w:rFonts w:ascii="Garamond" w:hAnsi="Garamond"/>
          <w:b/>
        </w:rPr>
        <w:t xml:space="preserve">. Wychodzimy naprzeciw postulatowi Związku i zmieniamy to. Obligatoryjna ocena pracy nauczyciela będzie </w:t>
      </w:r>
      <w:r w:rsidR="005D1D69">
        <w:rPr>
          <w:rFonts w:ascii="Garamond" w:hAnsi="Garamond"/>
          <w:b/>
        </w:rPr>
        <w:t xml:space="preserve">dokonywana </w:t>
      </w:r>
      <w:r>
        <w:rPr>
          <w:rFonts w:ascii="Garamond" w:hAnsi="Garamond"/>
          <w:b/>
        </w:rPr>
        <w:t>co 5 lat.</w:t>
      </w:r>
    </w:p>
    <w:p w:rsidR="0081069D" w:rsidRPr="0081069D" w:rsidRDefault="00B80192" w:rsidP="00581CDE">
      <w:pPr>
        <w:spacing w:after="24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="0003526C">
        <w:rPr>
          <w:rFonts w:ascii="Garamond" w:hAnsi="Garamond"/>
          <w:b/>
        </w:rPr>
        <w:t>eklarujemy, że f</w:t>
      </w:r>
      <w:r w:rsidR="0081069D" w:rsidRPr="0081069D">
        <w:rPr>
          <w:rFonts w:ascii="Garamond" w:hAnsi="Garamond"/>
          <w:b/>
        </w:rPr>
        <w:t xml:space="preserve">unkcjonowanie nowej formuły oceny pracy będzie </w:t>
      </w:r>
      <w:r w:rsidR="0003526C">
        <w:rPr>
          <w:rFonts w:ascii="Garamond" w:hAnsi="Garamond"/>
          <w:b/>
        </w:rPr>
        <w:t xml:space="preserve">bardzo </w:t>
      </w:r>
      <w:r w:rsidR="0081069D" w:rsidRPr="0081069D">
        <w:rPr>
          <w:rFonts w:ascii="Garamond" w:hAnsi="Garamond"/>
          <w:b/>
        </w:rPr>
        <w:t>wnikliwie monitorowane. Po zakończeniu pierwszego etapu wdrażania tych rozwiązań zaprosimy do dyskusji i wspólnej oceny ewentualnej potrzeby modyfikacji rozwiązań systemowych w tym zakresie.</w:t>
      </w:r>
    </w:p>
    <w:p w:rsidR="003A1E70" w:rsidRDefault="003A1E70" w:rsidP="00581CDE">
      <w:pPr>
        <w:pStyle w:val="menfont"/>
        <w:spacing w:after="240" w:line="360" w:lineRule="auto"/>
        <w:jc w:val="both"/>
        <w:rPr>
          <w:rFonts w:ascii="Garamond" w:hAnsi="Garamond"/>
        </w:rPr>
      </w:pPr>
      <w:r w:rsidRPr="003A1E70">
        <w:rPr>
          <w:rFonts w:ascii="Garamond" w:hAnsi="Garamond"/>
        </w:rPr>
        <w:t>Zapewniamy, że warunki pracy nauczycieli, ich</w:t>
      </w:r>
      <w:r>
        <w:rPr>
          <w:rFonts w:ascii="Garamond" w:hAnsi="Garamond"/>
        </w:rPr>
        <w:t xml:space="preserve"> wynagrodzenie, </w:t>
      </w:r>
      <w:r w:rsidR="00DB3D10">
        <w:rPr>
          <w:rFonts w:ascii="Garamond" w:hAnsi="Garamond"/>
        </w:rPr>
        <w:t xml:space="preserve">a także </w:t>
      </w:r>
      <w:r>
        <w:rPr>
          <w:rFonts w:ascii="Garamond" w:hAnsi="Garamond"/>
        </w:rPr>
        <w:t>awans zawodowy</w:t>
      </w:r>
      <w:r w:rsidR="00DB3D10">
        <w:rPr>
          <w:rFonts w:ascii="Garamond" w:hAnsi="Garamond"/>
        </w:rPr>
        <w:t xml:space="preserve"> </w:t>
      </w:r>
      <w:r w:rsidRPr="003A1E70">
        <w:rPr>
          <w:rFonts w:ascii="Garamond" w:hAnsi="Garamond"/>
        </w:rPr>
        <w:t>są priorytetem</w:t>
      </w:r>
      <w:r w:rsidR="00DB3D10">
        <w:rPr>
          <w:rFonts w:ascii="Garamond" w:hAnsi="Garamond"/>
        </w:rPr>
        <w:t xml:space="preserve"> </w:t>
      </w:r>
      <w:r w:rsidR="00DB3D10" w:rsidRPr="003A1E70">
        <w:rPr>
          <w:rFonts w:ascii="Garamond" w:hAnsi="Garamond"/>
        </w:rPr>
        <w:t>Ministra Edukacji Narodowej</w:t>
      </w:r>
      <w:r w:rsidRPr="003A1E70">
        <w:rPr>
          <w:rFonts w:ascii="Garamond" w:hAnsi="Garamond"/>
        </w:rPr>
        <w:t>. Liczymy na dialog ze środowiskiem nauczycielskim dla rozwoju polskiej oświ</w:t>
      </w:r>
      <w:r w:rsidR="00AF04FF">
        <w:rPr>
          <w:rFonts w:ascii="Garamond" w:hAnsi="Garamond"/>
        </w:rPr>
        <w:t xml:space="preserve">aty. </w:t>
      </w:r>
      <w:r w:rsidRPr="003A1E70">
        <w:rPr>
          <w:rFonts w:ascii="Garamond" w:hAnsi="Garamond"/>
        </w:rPr>
        <w:t xml:space="preserve">Bez nauczycieli </w:t>
      </w:r>
      <w:r w:rsidR="00DB3D10">
        <w:rPr>
          <w:rFonts w:ascii="Garamond" w:hAnsi="Garamond"/>
        </w:rPr>
        <w:t xml:space="preserve">nie będzie to możliwe. </w:t>
      </w:r>
    </w:p>
    <w:p w:rsidR="0081069D" w:rsidRPr="0081069D" w:rsidRDefault="0081069D" w:rsidP="00581CDE">
      <w:pPr>
        <w:spacing w:line="360" w:lineRule="auto"/>
        <w:jc w:val="both"/>
        <w:rPr>
          <w:rFonts w:ascii="Garamond" w:hAnsi="Garamond"/>
        </w:rPr>
      </w:pPr>
      <w:r w:rsidRPr="0081069D">
        <w:rPr>
          <w:rFonts w:ascii="Garamond" w:hAnsi="Garamond"/>
        </w:rPr>
        <w:t>Anna Ostrowska</w:t>
      </w:r>
    </w:p>
    <w:p w:rsidR="0081069D" w:rsidRPr="0081069D" w:rsidRDefault="0081069D" w:rsidP="00581CDE">
      <w:pPr>
        <w:spacing w:line="360" w:lineRule="auto"/>
        <w:jc w:val="both"/>
        <w:rPr>
          <w:rFonts w:ascii="Garamond" w:hAnsi="Garamond"/>
        </w:rPr>
      </w:pPr>
      <w:r w:rsidRPr="0081069D">
        <w:rPr>
          <w:rFonts w:ascii="Garamond" w:hAnsi="Garamond"/>
        </w:rPr>
        <w:t>Rzecznik Prasowy MEN</w:t>
      </w:r>
    </w:p>
    <w:p w:rsidR="0081069D" w:rsidRPr="0081069D" w:rsidRDefault="0081069D" w:rsidP="00581CDE">
      <w:pPr>
        <w:spacing w:line="360" w:lineRule="auto"/>
        <w:jc w:val="both"/>
        <w:rPr>
          <w:rFonts w:ascii="Garamond" w:hAnsi="Garamond"/>
        </w:rPr>
      </w:pPr>
    </w:p>
    <w:p w:rsidR="0078321F" w:rsidRPr="0081069D" w:rsidRDefault="0078321F" w:rsidP="00581CDE">
      <w:pPr>
        <w:spacing w:after="120" w:line="360" w:lineRule="auto"/>
        <w:jc w:val="center"/>
        <w:rPr>
          <w:rFonts w:ascii="Garamond" w:eastAsiaTheme="minorHAnsi" w:hAnsi="Garamond"/>
          <w:b/>
        </w:rPr>
      </w:pPr>
    </w:p>
    <w:sectPr w:rsidR="0078321F" w:rsidRPr="0081069D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FB" w:rsidRDefault="00DA08FB">
      <w:r>
        <w:separator/>
      </w:r>
    </w:p>
  </w:endnote>
  <w:endnote w:type="continuationSeparator" w:id="0">
    <w:p w:rsidR="00DA08FB" w:rsidRDefault="00DA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728574"/>
      <w:docPartObj>
        <w:docPartGallery w:val="Page Numbers (Bottom of Page)"/>
        <w:docPartUnique/>
      </w:docPartObj>
    </w:sdtPr>
    <w:sdtContent>
      <w:p w:rsidR="001A1D11" w:rsidRDefault="001A1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6E89" w:rsidRDefault="00A16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89" w:rsidRDefault="00A16E89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32735AA9" wp14:editId="0E69C45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FB" w:rsidRDefault="00DA08FB">
      <w:r>
        <w:separator/>
      </w:r>
    </w:p>
  </w:footnote>
  <w:footnote w:type="continuationSeparator" w:id="0">
    <w:p w:rsidR="00DA08FB" w:rsidRDefault="00DA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89" w:rsidRDefault="00A16E89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2D9D5C8" wp14:editId="59EB4999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CAC"/>
    <w:multiLevelType w:val="hybridMultilevel"/>
    <w:tmpl w:val="988EFED4"/>
    <w:lvl w:ilvl="0" w:tplc="AB7ADF64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DA0"/>
    <w:multiLevelType w:val="hybridMultilevel"/>
    <w:tmpl w:val="15F84DCE"/>
    <w:lvl w:ilvl="0" w:tplc="2F46F6B0">
      <w:start w:val="1"/>
      <w:numFmt w:val="upperLetter"/>
      <w:lvlText w:val="%1."/>
      <w:lvlJc w:val="left"/>
      <w:pPr>
        <w:ind w:left="21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A76189"/>
    <w:multiLevelType w:val="hybridMultilevel"/>
    <w:tmpl w:val="1DE40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05E"/>
    <w:multiLevelType w:val="hybridMultilevel"/>
    <w:tmpl w:val="C3D4115E"/>
    <w:lvl w:ilvl="0" w:tplc="EA14897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 w15:restartNumberingAfterBreak="0">
    <w:nsid w:val="139976DA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145CA"/>
    <w:multiLevelType w:val="hybridMultilevel"/>
    <w:tmpl w:val="34E23286"/>
    <w:lvl w:ilvl="0" w:tplc="5D6EC6A4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6884"/>
    <w:multiLevelType w:val="hybridMultilevel"/>
    <w:tmpl w:val="0FC8DCB4"/>
    <w:lvl w:ilvl="0" w:tplc="3E7EEBE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0747E"/>
    <w:multiLevelType w:val="hybridMultilevel"/>
    <w:tmpl w:val="CC46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22F"/>
    <w:multiLevelType w:val="hybridMultilevel"/>
    <w:tmpl w:val="B23E84A6"/>
    <w:lvl w:ilvl="0" w:tplc="3E4090E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14C34"/>
    <w:multiLevelType w:val="hybridMultilevel"/>
    <w:tmpl w:val="9564C18C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1D0C7E96"/>
    <w:multiLevelType w:val="hybridMultilevel"/>
    <w:tmpl w:val="2C66BF1C"/>
    <w:lvl w:ilvl="0" w:tplc="3EB88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EF6ECF"/>
    <w:multiLevelType w:val="hybridMultilevel"/>
    <w:tmpl w:val="8604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4187"/>
    <w:multiLevelType w:val="hybridMultilevel"/>
    <w:tmpl w:val="90C0A778"/>
    <w:lvl w:ilvl="0" w:tplc="947C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365E"/>
    <w:multiLevelType w:val="hybridMultilevel"/>
    <w:tmpl w:val="C0249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A3F"/>
    <w:multiLevelType w:val="hybridMultilevel"/>
    <w:tmpl w:val="BD062EEC"/>
    <w:lvl w:ilvl="0" w:tplc="B0B80B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36A40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35333"/>
    <w:multiLevelType w:val="hybridMultilevel"/>
    <w:tmpl w:val="40AA23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B1C3B"/>
    <w:multiLevelType w:val="hybridMultilevel"/>
    <w:tmpl w:val="247E73DE"/>
    <w:lvl w:ilvl="0" w:tplc="5C9C24CC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  <w:rPr>
        <w:rFonts w:cs="Times New Roman"/>
      </w:rPr>
    </w:lvl>
  </w:abstractNum>
  <w:abstractNum w:abstractNumId="19" w15:restartNumberingAfterBreak="0">
    <w:nsid w:val="3B893D8E"/>
    <w:multiLevelType w:val="hybridMultilevel"/>
    <w:tmpl w:val="01DCAF80"/>
    <w:lvl w:ilvl="0" w:tplc="40B00912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50845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21C8"/>
    <w:multiLevelType w:val="multilevel"/>
    <w:tmpl w:val="FF5AC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F3FF8"/>
    <w:multiLevelType w:val="hybridMultilevel"/>
    <w:tmpl w:val="7C601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1614D"/>
    <w:multiLevelType w:val="hybridMultilevel"/>
    <w:tmpl w:val="7706B7A4"/>
    <w:lvl w:ilvl="0" w:tplc="9D8228AC">
      <w:start w:val="1"/>
      <w:numFmt w:val="upperLetter"/>
      <w:lvlText w:val="%1."/>
      <w:lvlJc w:val="left"/>
      <w:pPr>
        <w:ind w:left="502" w:hanging="360"/>
      </w:pPr>
      <w:rPr>
        <w:b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85D6720"/>
    <w:multiLevelType w:val="hybridMultilevel"/>
    <w:tmpl w:val="EAF2CEC8"/>
    <w:lvl w:ilvl="0" w:tplc="15720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37EB5"/>
    <w:multiLevelType w:val="multilevel"/>
    <w:tmpl w:val="74A8BB42"/>
    <w:lvl w:ilvl="0">
      <w:start w:val="1"/>
      <w:numFmt w:val="upperLetter"/>
      <w:lvlText w:val="%1."/>
      <w:lvlJc w:val="left"/>
      <w:pPr>
        <w:ind w:left="388" w:hanging="275"/>
      </w:pPr>
      <w:rPr>
        <w:b/>
        <w:bCs w:val="0"/>
        <w:spacing w:val="-7"/>
        <w:sz w:val="24"/>
        <w:szCs w:val="24"/>
      </w:rPr>
    </w:lvl>
    <w:lvl w:ilvl="1">
      <w:numFmt w:val="bullet"/>
      <w:lvlText w:val="•"/>
      <w:lvlJc w:val="left"/>
      <w:pPr>
        <w:ind w:left="1258" w:hanging="275"/>
      </w:pPr>
    </w:lvl>
    <w:lvl w:ilvl="2">
      <w:numFmt w:val="bullet"/>
      <w:lvlText w:val="•"/>
      <w:lvlJc w:val="left"/>
      <w:pPr>
        <w:ind w:left="2127" w:hanging="275"/>
      </w:pPr>
    </w:lvl>
    <w:lvl w:ilvl="3">
      <w:numFmt w:val="bullet"/>
      <w:lvlText w:val="•"/>
      <w:lvlJc w:val="left"/>
      <w:pPr>
        <w:ind w:left="2996" w:hanging="275"/>
      </w:pPr>
    </w:lvl>
    <w:lvl w:ilvl="4">
      <w:numFmt w:val="bullet"/>
      <w:lvlText w:val="•"/>
      <w:lvlJc w:val="left"/>
      <w:pPr>
        <w:ind w:left="3865" w:hanging="275"/>
      </w:pPr>
    </w:lvl>
    <w:lvl w:ilvl="5">
      <w:numFmt w:val="bullet"/>
      <w:lvlText w:val="•"/>
      <w:lvlJc w:val="left"/>
      <w:pPr>
        <w:ind w:left="4734" w:hanging="275"/>
      </w:pPr>
    </w:lvl>
    <w:lvl w:ilvl="6">
      <w:numFmt w:val="bullet"/>
      <w:lvlText w:val="•"/>
      <w:lvlJc w:val="left"/>
      <w:pPr>
        <w:ind w:left="5603" w:hanging="275"/>
      </w:pPr>
    </w:lvl>
    <w:lvl w:ilvl="7">
      <w:numFmt w:val="bullet"/>
      <w:lvlText w:val="•"/>
      <w:lvlJc w:val="left"/>
      <w:pPr>
        <w:ind w:left="6472" w:hanging="275"/>
      </w:pPr>
    </w:lvl>
    <w:lvl w:ilvl="8">
      <w:numFmt w:val="bullet"/>
      <w:lvlText w:val="•"/>
      <w:lvlJc w:val="left"/>
      <w:pPr>
        <w:ind w:left="7341" w:hanging="275"/>
      </w:pPr>
    </w:lvl>
  </w:abstractNum>
  <w:abstractNum w:abstractNumId="25" w15:restartNumberingAfterBreak="0">
    <w:nsid w:val="4CDE2CE2"/>
    <w:multiLevelType w:val="hybridMultilevel"/>
    <w:tmpl w:val="247E73DE"/>
    <w:lvl w:ilvl="0" w:tplc="5C9C24CC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  <w:rPr>
        <w:rFonts w:cs="Times New Roman"/>
      </w:rPr>
    </w:lvl>
  </w:abstractNum>
  <w:abstractNum w:abstractNumId="26" w15:restartNumberingAfterBreak="0">
    <w:nsid w:val="52430DFD"/>
    <w:multiLevelType w:val="hybridMultilevel"/>
    <w:tmpl w:val="97C85AE6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4592FC4"/>
    <w:multiLevelType w:val="hybridMultilevel"/>
    <w:tmpl w:val="E96A0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F142B"/>
    <w:multiLevelType w:val="hybridMultilevel"/>
    <w:tmpl w:val="9564C18C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56A42B44"/>
    <w:multiLevelType w:val="hybridMultilevel"/>
    <w:tmpl w:val="1FA46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7FA4"/>
    <w:multiLevelType w:val="hybridMultilevel"/>
    <w:tmpl w:val="87CC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D1383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E734F"/>
    <w:multiLevelType w:val="hybridMultilevel"/>
    <w:tmpl w:val="D4A44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72D13"/>
    <w:multiLevelType w:val="hybridMultilevel"/>
    <w:tmpl w:val="88D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5121"/>
    <w:multiLevelType w:val="hybridMultilevel"/>
    <w:tmpl w:val="0B704460"/>
    <w:lvl w:ilvl="0" w:tplc="64126120">
      <w:start w:val="1"/>
      <w:numFmt w:val="decimal"/>
      <w:pStyle w:val="acz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E3582"/>
    <w:multiLevelType w:val="hybridMultilevel"/>
    <w:tmpl w:val="5B180540"/>
    <w:lvl w:ilvl="0" w:tplc="40B00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10DD"/>
    <w:multiLevelType w:val="hybridMultilevel"/>
    <w:tmpl w:val="5600B60C"/>
    <w:lvl w:ilvl="0" w:tplc="337A506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5F9"/>
    <w:multiLevelType w:val="hybridMultilevel"/>
    <w:tmpl w:val="B88C7EDE"/>
    <w:lvl w:ilvl="0" w:tplc="0D2CD7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4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20"/>
  </w:num>
  <w:num w:numId="12">
    <w:abstractNumId w:val="35"/>
  </w:num>
  <w:num w:numId="13">
    <w:abstractNumId w:val="6"/>
  </w:num>
  <w:num w:numId="14">
    <w:abstractNumId w:val="0"/>
  </w:num>
  <w:num w:numId="15">
    <w:abstractNumId w:val="21"/>
  </w:num>
  <w:num w:numId="16">
    <w:abstractNumId w:val="2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5"/>
  </w:num>
  <w:num w:numId="21">
    <w:abstractNumId w:val="5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6"/>
  </w:num>
  <w:num w:numId="26">
    <w:abstractNumId w:val="10"/>
  </w:num>
  <w:num w:numId="27">
    <w:abstractNumId w:val="28"/>
  </w:num>
  <w:num w:numId="28">
    <w:abstractNumId w:val="17"/>
  </w:num>
  <w:num w:numId="29">
    <w:abstractNumId w:val="12"/>
  </w:num>
  <w:num w:numId="3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3"/>
  </w:num>
  <w:num w:numId="33">
    <w:abstractNumId w:val="11"/>
  </w:num>
  <w:num w:numId="34">
    <w:abstractNumId w:val="27"/>
  </w:num>
  <w:num w:numId="35">
    <w:abstractNumId w:val="2"/>
  </w:num>
  <w:num w:numId="36">
    <w:abstractNumId w:val="30"/>
  </w:num>
  <w:num w:numId="37">
    <w:abstractNumId w:val="29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7067"/>
    <w:rsid w:val="00013AA2"/>
    <w:rsid w:val="0002553D"/>
    <w:rsid w:val="000271E8"/>
    <w:rsid w:val="00034528"/>
    <w:rsid w:val="0003526C"/>
    <w:rsid w:val="00037806"/>
    <w:rsid w:val="00044EDE"/>
    <w:rsid w:val="00045D24"/>
    <w:rsid w:val="0005259B"/>
    <w:rsid w:val="000532A4"/>
    <w:rsid w:val="0007568B"/>
    <w:rsid w:val="00081911"/>
    <w:rsid w:val="000875D1"/>
    <w:rsid w:val="00094615"/>
    <w:rsid w:val="00095F62"/>
    <w:rsid w:val="000A379E"/>
    <w:rsid w:val="000A7E11"/>
    <w:rsid w:val="000C051D"/>
    <w:rsid w:val="000C4FF6"/>
    <w:rsid w:val="000E234E"/>
    <w:rsid w:val="000E399D"/>
    <w:rsid w:val="000F06E7"/>
    <w:rsid w:val="000F0B03"/>
    <w:rsid w:val="000F2C17"/>
    <w:rsid w:val="000F51B9"/>
    <w:rsid w:val="001222F3"/>
    <w:rsid w:val="00126DF2"/>
    <w:rsid w:val="0014692F"/>
    <w:rsid w:val="00146F37"/>
    <w:rsid w:val="001573A6"/>
    <w:rsid w:val="001609BD"/>
    <w:rsid w:val="00163F93"/>
    <w:rsid w:val="00184922"/>
    <w:rsid w:val="00195327"/>
    <w:rsid w:val="00195C43"/>
    <w:rsid w:val="00196314"/>
    <w:rsid w:val="001A1D11"/>
    <w:rsid w:val="001B6B15"/>
    <w:rsid w:val="001D3804"/>
    <w:rsid w:val="001E078D"/>
    <w:rsid w:val="001E3463"/>
    <w:rsid w:val="001F1FD7"/>
    <w:rsid w:val="001F3511"/>
    <w:rsid w:val="00201D75"/>
    <w:rsid w:val="00203038"/>
    <w:rsid w:val="00204F72"/>
    <w:rsid w:val="002073D3"/>
    <w:rsid w:val="00211442"/>
    <w:rsid w:val="00217CB1"/>
    <w:rsid w:val="00223CCF"/>
    <w:rsid w:val="00227EAF"/>
    <w:rsid w:val="002303A1"/>
    <w:rsid w:val="00241C5D"/>
    <w:rsid w:val="00243B9D"/>
    <w:rsid w:val="00245F52"/>
    <w:rsid w:val="00253168"/>
    <w:rsid w:val="00253943"/>
    <w:rsid w:val="002548A0"/>
    <w:rsid w:val="00254A45"/>
    <w:rsid w:val="002675A9"/>
    <w:rsid w:val="00270ECB"/>
    <w:rsid w:val="002762FC"/>
    <w:rsid w:val="00282DEA"/>
    <w:rsid w:val="00286184"/>
    <w:rsid w:val="00293DD8"/>
    <w:rsid w:val="002A17C1"/>
    <w:rsid w:val="002A622F"/>
    <w:rsid w:val="002A740F"/>
    <w:rsid w:val="002B34B3"/>
    <w:rsid w:val="002B43D1"/>
    <w:rsid w:val="002B6155"/>
    <w:rsid w:val="002C1DF9"/>
    <w:rsid w:val="002D60F9"/>
    <w:rsid w:val="002E0E1D"/>
    <w:rsid w:val="002E1D7A"/>
    <w:rsid w:val="002E26FF"/>
    <w:rsid w:val="002F0032"/>
    <w:rsid w:val="002F1E30"/>
    <w:rsid w:val="002F202F"/>
    <w:rsid w:val="003101A9"/>
    <w:rsid w:val="00311DAF"/>
    <w:rsid w:val="00320E04"/>
    <w:rsid w:val="00325FB8"/>
    <w:rsid w:val="00326720"/>
    <w:rsid w:val="003309DB"/>
    <w:rsid w:val="003352AE"/>
    <w:rsid w:val="003437ED"/>
    <w:rsid w:val="00347AA4"/>
    <w:rsid w:val="00364459"/>
    <w:rsid w:val="00365432"/>
    <w:rsid w:val="0036553A"/>
    <w:rsid w:val="00371344"/>
    <w:rsid w:val="0037513A"/>
    <w:rsid w:val="003808E5"/>
    <w:rsid w:val="00390990"/>
    <w:rsid w:val="003A1074"/>
    <w:rsid w:val="003A186C"/>
    <w:rsid w:val="003A1E70"/>
    <w:rsid w:val="003B1D8E"/>
    <w:rsid w:val="003C1BA0"/>
    <w:rsid w:val="003C21E5"/>
    <w:rsid w:val="003C429B"/>
    <w:rsid w:val="003D3239"/>
    <w:rsid w:val="003E37D4"/>
    <w:rsid w:val="003F60AD"/>
    <w:rsid w:val="0040034C"/>
    <w:rsid w:val="004024BB"/>
    <w:rsid w:val="00402F49"/>
    <w:rsid w:val="00406D04"/>
    <w:rsid w:val="004109C9"/>
    <w:rsid w:val="00422DFA"/>
    <w:rsid w:val="004248B6"/>
    <w:rsid w:val="00431D12"/>
    <w:rsid w:val="00432795"/>
    <w:rsid w:val="0043725D"/>
    <w:rsid w:val="00441B03"/>
    <w:rsid w:val="004427B0"/>
    <w:rsid w:val="00453B0B"/>
    <w:rsid w:val="004560E6"/>
    <w:rsid w:val="00462C2A"/>
    <w:rsid w:val="0047141A"/>
    <w:rsid w:val="0048430A"/>
    <w:rsid w:val="004917BF"/>
    <w:rsid w:val="00492FE9"/>
    <w:rsid w:val="00493E3F"/>
    <w:rsid w:val="00496A75"/>
    <w:rsid w:val="004B1BE1"/>
    <w:rsid w:val="004B6518"/>
    <w:rsid w:val="004C6B6A"/>
    <w:rsid w:val="004E6B06"/>
    <w:rsid w:val="004E6E8C"/>
    <w:rsid w:val="004E75F4"/>
    <w:rsid w:val="004F56A2"/>
    <w:rsid w:val="005009EF"/>
    <w:rsid w:val="0052174F"/>
    <w:rsid w:val="00533C8E"/>
    <w:rsid w:val="005341EE"/>
    <w:rsid w:val="0053591E"/>
    <w:rsid w:val="00543C00"/>
    <w:rsid w:val="00544F20"/>
    <w:rsid w:val="005502D6"/>
    <w:rsid w:val="0055212E"/>
    <w:rsid w:val="00552FA8"/>
    <w:rsid w:val="00553869"/>
    <w:rsid w:val="005669C7"/>
    <w:rsid w:val="00571D22"/>
    <w:rsid w:val="0058184D"/>
    <w:rsid w:val="00581CDE"/>
    <w:rsid w:val="005848AA"/>
    <w:rsid w:val="00592998"/>
    <w:rsid w:val="005972F8"/>
    <w:rsid w:val="005C01DB"/>
    <w:rsid w:val="005D1D69"/>
    <w:rsid w:val="005E0C27"/>
    <w:rsid w:val="005E63B6"/>
    <w:rsid w:val="005E6A42"/>
    <w:rsid w:val="005F59DC"/>
    <w:rsid w:val="00607927"/>
    <w:rsid w:val="00613143"/>
    <w:rsid w:val="006166F8"/>
    <w:rsid w:val="00625231"/>
    <w:rsid w:val="006303E0"/>
    <w:rsid w:val="00632DCA"/>
    <w:rsid w:val="00635259"/>
    <w:rsid w:val="0065424D"/>
    <w:rsid w:val="0065499D"/>
    <w:rsid w:val="00657222"/>
    <w:rsid w:val="006652EB"/>
    <w:rsid w:val="0067098E"/>
    <w:rsid w:val="00676051"/>
    <w:rsid w:val="00685C65"/>
    <w:rsid w:val="00687AAC"/>
    <w:rsid w:val="00695610"/>
    <w:rsid w:val="006969C9"/>
    <w:rsid w:val="006974BB"/>
    <w:rsid w:val="006A1B95"/>
    <w:rsid w:val="006A5DFF"/>
    <w:rsid w:val="006B2DA1"/>
    <w:rsid w:val="006B3E51"/>
    <w:rsid w:val="006D5349"/>
    <w:rsid w:val="006E1133"/>
    <w:rsid w:val="006F5564"/>
    <w:rsid w:val="00705DFC"/>
    <w:rsid w:val="00711722"/>
    <w:rsid w:val="00716C6A"/>
    <w:rsid w:val="00735F0C"/>
    <w:rsid w:val="00762DD4"/>
    <w:rsid w:val="00763E18"/>
    <w:rsid w:val="0077251E"/>
    <w:rsid w:val="00772737"/>
    <w:rsid w:val="00773419"/>
    <w:rsid w:val="007803ED"/>
    <w:rsid w:val="00780CAE"/>
    <w:rsid w:val="0078321F"/>
    <w:rsid w:val="00791B63"/>
    <w:rsid w:val="00792B28"/>
    <w:rsid w:val="007A0898"/>
    <w:rsid w:val="007A0A9D"/>
    <w:rsid w:val="007B0E9A"/>
    <w:rsid w:val="007C15D4"/>
    <w:rsid w:val="007C5901"/>
    <w:rsid w:val="007D0D9A"/>
    <w:rsid w:val="007D7DF2"/>
    <w:rsid w:val="007F2CF9"/>
    <w:rsid w:val="007F42FC"/>
    <w:rsid w:val="007F6377"/>
    <w:rsid w:val="007F7BD0"/>
    <w:rsid w:val="00802606"/>
    <w:rsid w:val="0081069D"/>
    <w:rsid w:val="00815137"/>
    <w:rsid w:val="00815454"/>
    <w:rsid w:val="00822973"/>
    <w:rsid w:val="00823C9D"/>
    <w:rsid w:val="00827C66"/>
    <w:rsid w:val="00834C8F"/>
    <w:rsid w:val="008355A9"/>
    <w:rsid w:val="008478DC"/>
    <w:rsid w:val="0085092C"/>
    <w:rsid w:val="00856BBC"/>
    <w:rsid w:val="00870B5E"/>
    <w:rsid w:val="00871412"/>
    <w:rsid w:val="00874AD6"/>
    <w:rsid w:val="0089543E"/>
    <w:rsid w:val="008A012C"/>
    <w:rsid w:val="008A5ED5"/>
    <w:rsid w:val="008B5494"/>
    <w:rsid w:val="008B65D3"/>
    <w:rsid w:val="008C04BC"/>
    <w:rsid w:val="008C4E14"/>
    <w:rsid w:val="008D2594"/>
    <w:rsid w:val="008D5FAF"/>
    <w:rsid w:val="008E02F9"/>
    <w:rsid w:val="00914A78"/>
    <w:rsid w:val="00917432"/>
    <w:rsid w:val="00923E78"/>
    <w:rsid w:val="00934778"/>
    <w:rsid w:val="00935AD1"/>
    <w:rsid w:val="00935B9C"/>
    <w:rsid w:val="00940203"/>
    <w:rsid w:val="00965F0D"/>
    <w:rsid w:val="00970649"/>
    <w:rsid w:val="00971767"/>
    <w:rsid w:val="009826F0"/>
    <w:rsid w:val="009844D7"/>
    <w:rsid w:val="00986FA2"/>
    <w:rsid w:val="009A3B78"/>
    <w:rsid w:val="009A4899"/>
    <w:rsid w:val="009B255B"/>
    <w:rsid w:val="009B2A73"/>
    <w:rsid w:val="009D3204"/>
    <w:rsid w:val="009E49E9"/>
    <w:rsid w:val="009F0A3C"/>
    <w:rsid w:val="009F5916"/>
    <w:rsid w:val="00A01668"/>
    <w:rsid w:val="00A0538C"/>
    <w:rsid w:val="00A06313"/>
    <w:rsid w:val="00A11DCC"/>
    <w:rsid w:val="00A16E89"/>
    <w:rsid w:val="00A21A3F"/>
    <w:rsid w:val="00A26AE0"/>
    <w:rsid w:val="00A30F0A"/>
    <w:rsid w:val="00A410D4"/>
    <w:rsid w:val="00A42528"/>
    <w:rsid w:val="00A43BFB"/>
    <w:rsid w:val="00A43E23"/>
    <w:rsid w:val="00A47303"/>
    <w:rsid w:val="00A52B15"/>
    <w:rsid w:val="00A60924"/>
    <w:rsid w:val="00A6319B"/>
    <w:rsid w:val="00A634A2"/>
    <w:rsid w:val="00A67C3E"/>
    <w:rsid w:val="00A818CD"/>
    <w:rsid w:val="00A85B25"/>
    <w:rsid w:val="00A90E1D"/>
    <w:rsid w:val="00A94531"/>
    <w:rsid w:val="00AA1170"/>
    <w:rsid w:val="00AA3296"/>
    <w:rsid w:val="00AC4FD3"/>
    <w:rsid w:val="00AD1C59"/>
    <w:rsid w:val="00AD29D4"/>
    <w:rsid w:val="00AD76DD"/>
    <w:rsid w:val="00AF04FF"/>
    <w:rsid w:val="00AF1181"/>
    <w:rsid w:val="00AF6BBC"/>
    <w:rsid w:val="00B14D83"/>
    <w:rsid w:val="00B17AD1"/>
    <w:rsid w:val="00B364C2"/>
    <w:rsid w:val="00B40DE3"/>
    <w:rsid w:val="00B437C7"/>
    <w:rsid w:val="00B43AD7"/>
    <w:rsid w:val="00B454AC"/>
    <w:rsid w:val="00B52CA6"/>
    <w:rsid w:val="00B532EF"/>
    <w:rsid w:val="00B5511F"/>
    <w:rsid w:val="00B726CC"/>
    <w:rsid w:val="00B72C83"/>
    <w:rsid w:val="00B80192"/>
    <w:rsid w:val="00B83F53"/>
    <w:rsid w:val="00B85931"/>
    <w:rsid w:val="00B85BB7"/>
    <w:rsid w:val="00B85D13"/>
    <w:rsid w:val="00B86E55"/>
    <w:rsid w:val="00B8712F"/>
    <w:rsid w:val="00B90636"/>
    <w:rsid w:val="00B951AD"/>
    <w:rsid w:val="00BB0172"/>
    <w:rsid w:val="00BB7B44"/>
    <w:rsid w:val="00BC46CB"/>
    <w:rsid w:val="00BC6ABF"/>
    <w:rsid w:val="00BD198C"/>
    <w:rsid w:val="00BD2132"/>
    <w:rsid w:val="00BD5996"/>
    <w:rsid w:val="00BD5EB1"/>
    <w:rsid w:val="00BD7EC3"/>
    <w:rsid w:val="00BF44E4"/>
    <w:rsid w:val="00BF59A8"/>
    <w:rsid w:val="00BF7A2C"/>
    <w:rsid w:val="00C00479"/>
    <w:rsid w:val="00C11DE1"/>
    <w:rsid w:val="00C16097"/>
    <w:rsid w:val="00C16C47"/>
    <w:rsid w:val="00C173A9"/>
    <w:rsid w:val="00C30A84"/>
    <w:rsid w:val="00C30D43"/>
    <w:rsid w:val="00C30FF2"/>
    <w:rsid w:val="00C32664"/>
    <w:rsid w:val="00C32718"/>
    <w:rsid w:val="00C36339"/>
    <w:rsid w:val="00C377BC"/>
    <w:rsid w:val="00C4290D"/>
    <w:rsid w:val="00C46B67"/>
    <w:rsid w:val="00C512D3"/>
    <w:rsid w:val="00C535D2"/>
    <w:rsid w:val="00C543DE"/>
    <w:rsid w:val="00C55A4B"/>
    <w:rsid w:val="00C67A95"/>
    <w:rsid w:val="00C724BE"/>
    <w:rsid w:val="00C75F2C"/>
    <w:rsid w:val="00C7682D"/>
    <w:rsid w:val="00C80877"/>
    <w:rsid w:val="00C871D1"/>
    <w:rsid w:val="00C87C5B"/>
    <w:rsid w:val="00CB5712"/>
    <w:rsid w:val="00CC0406"/>
    <w:rsid w:val="00CC71CE"/>
    <w:rsid w:val="00CD613F"/>
    <w:rsid w:val="00CE7D89"/>
    <w:rsid w:val="00CF30DE"/>
    <w:rsid w:val="00CF4807"/>
    <w:rsid w:val="00D10751"/>
    <w:rsid w:val="00D137A4"/>
    <w:rsid w:val="00D162CC"/>
    <w:rsid w:val="00D2114A"/>
    <w:rsid w:val="00D23BA9"/>
    <w:rsid w:val="00D27ED4"/>
    <w:rsid w:val="00D33AE8"/>
    <w:rsid w:val="00D41BCE"/>
    <w:rsid w:val="00D428CF"/>
    <w:rsid w:val="00D44340"/>
    <w:rsid w:val="00D51249"/>
    <w:rsid w:val="00D54CA9"/>
    <w:rsid w:val="00D61E45"/>
    <w:rsid w:val="00D623B0"/>
    <w:rsid w:val="00D74561"/>
    <w:rsid w:val="00D755B6"/>
    <w:rsid w:val="00D77582"/>
    <w:rsid w:val="00D77654"/>
    <w:rsid w:val="00D812D0"/>
    <w:rsid w:val="00D83858"/>
    <w:rsid w:val="00D87C0F"/>
    <w:rsid w:val="00D92850"/>
    <w:rsid w:val="00DA08FB"/>
    <w:rsid w:val="00DB3464"/>
    <w:rsid w:val="00DB3D10"/>
    <w:rsid w:val="00DB51E4"/>
    <w:rsid w:val="00DC2B1B"/>
    <w:rsid w:val="00DC43AE"/>
    <w:rsid w:val="00DD0030"/>
    <w:rsid w:val="00DE0D88"/>
    <w:rsid w:val="00DF5ECF"/>
    <w:rsid w:val="00E0302C"/>
    <w:rsid w:val="00E06D17"/>
    <w:rsid w:val="00E10AD3"/>
    <w:rsid w:val="00E15D2D"/>
    <w:rsid w:val="00E1638D"/>
    <w:rsid w:val="00E2083D"/>
    <w:rsid w:val="00E23076"/>
    <w:rsid w:val="00E30A8A"/>
    <w:rsid w:val="00E35F1C"/>
    <w:rsid w:val="00E36F25"/>
    <w:rsid w:val="00E37BDF"/>
    <w:rsid w:val="00E6320E"/>
    <w:rsid w:val="00E65A2E"/>
    <w:rsid w:val="00E65ACA"/>
    <w:rsid w:val="00E65C77"/>
    <w:rsid w:val="00E92BDA"/>
    <w:rsid w:val="00E94F6B"/>
    <w:rsid w:val="00EC5BE2"/>
    <w:rsid w:val="00ED06AC"/>
    <w:rsid w:val="00EE20C1"/>
    <w:rsid w:val="00F05957"/>
    <w:rsid w:val="00F078B6"/>
    <w:rsid w:val="00F17DA5"/>
    <w:rsid w:val="00F36CE6"/>
    <w:rsid w:val="00F37E04"/>
    <w:rsid w:val="00F402BA"/>
    <w:rsid w:val="00F40E7E"/>
    <w:rsid w:val="00F46386"/>
    <w:rsid w:val="00F47CEC"/>
    <w:rsid w:val="00F548C1"/>
    <w:rsid w:val="00F82DF5"/>
    <w:rsid w:val="00F903BE"/>
    <w:rsid w:val="00FB2E70"/>
    <w:rsid w:val="00FB5E81"/>
    <w:rsid w:val="00FB663D"/>
    <w:rsid w:val="00FC07E4"/>
    <w:rsid w:val="00FD48A2"/>
    <w:rsid w:val="00FD4E92"/>
    <w:rsid w:val="00FE484C"/>
    <w:rsid w:val="00FE4D5F"/>
    <w:rsid w:val="00FE6573"/>
    <w:rsid w:val="00FF40F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90B74F-D7F2-4541-BD3E-A1624C8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6E8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uiPriority w:val="99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uiPriority w:val="99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paragraph" w:customStyle="1" w:styleId="Nagwek21">
    <w:name w:val="Nagłówek 21"/>
    <w:basedOn w:val="Normalny"/>
    <w:next w:val="Normalny"/>
    <w:semiHidden/>
    <w:unhideWhenUsed/>
    <w:qFormat/>
    <w:rsid w:val="00A16E8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16E89"/>
  </w:style>
  <w:style w:type="character" w:customStyle="1" w:styleId="Nagwek2Znak">
    <w:name w:val="Nagłówek 2 Znak"/>
    <w:basedOn w:val="Domylnaczcionkaakapitu"/>
    <w:link w:val="Nagwek2"/>
    <w:semiHidden/>
    <w:rsid w:val="00A16E8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16E89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A16E89"/>
    <w:rPr>
      <w:b/>
      <w:bCs/>
      <w:i w:val="0"/>
      <w:iCs w:val="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16E89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A16E89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16E89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16E89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6E89"/>
    <w:rPr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semiHidden/>
    <w:rsid w:val="00A16E89"/>
    <w:rPr>
      <w:rFonts w:ascii="Times New Roman" w:hAnsi="Times New Roman" w:cs="Times New Roman"/>
      <w:b/>
      <w:bCs/>
      <w:sz w:val="20"/>
      <w:szCs w:val="20"/>
    </w:rPr>
  </w:style>
  <w:style w:type="paragraph" w:customStyle="1" w:styleId="CM2">
    <w:name w:val="CM2"/>
    <w:basedOn w:val="Normalny"/>
    <w:next w:val="Normalny"/>
    <w:uiPriority w:val="99"/>
    <w:semiHidden/>
    <w:rsid w:val="00A16E89"/>
    <w:pPr>
      <w:widowControl w:val="0"/>
      <w:autoSpaceDE w:val="0"/>
      <w:autoSpaceDN w:val="0"/>
      <w:adjustRightInd w:val="0"/>
      <w:spacing w:line="280" w:lineRule="atLeast"/>
    </w:pPr>
    <w:rPr>
      <w:rFonts w:ascii="Times New Roman" w:hAnsi="Times New Roman" w:cs="Times New Roman"/>
    </w:rPr>
  </w:style>
  <w:style w:type="paragraph" w:customStyle="1" w:styleId="CM3">
    <w:name w:val="CM3"/>
    <w:basedOn w:val="Normalny"/>
    <w:next w:val="Normalny"/>
    <w:uiPriority w:val="99"/>
    <w:rsid w:val="00A16E89"/>
    <w:pPr>
      <w:widowControl w:val="0"/>
      <w:autoSpaceDE w:val="0"/>
      <w:autoSpaceDN w:val="0"/>
      <w:adjustRightInd w:val="0"/>
      <w:spacing w:line="293" w:lineRule="atLeast"/>
    </w:pPr>
    <w:rPr>
      <w:rFonts w:ascii="Times New Roman" w:hAnsi="Times New Roman" w:cs="Times New Roman"/>
    </w:rPr>
  </w:style>
  <w:style w:type="paragraph" w:customStyle="1" w:styleId="Default">
    <w:name w:val="Default"/>
    <w:rsid w:val="00A16E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A16E89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</w:rPr>
  </w:style>
  <w:style w:type="character" w:styleId="Odwoanieprzypisudolnego">
    <w:name w:val="footnote reference"/>
    <w:basedOn w:val="Domylnaczcionkaakapitu"/>
    <w:uiPriority w:val="99"/>
    <w:unhideWhenUsed/>
    <w:rsid w:val="00A16E89"/>
    <w:rPr>
      <w:vertAlign w:val="superscript"/>
    </w:rPr>
  </w:style>
  <w:style w:type="character" w:customStyle="1" w:styleId="mw-headline">
    <w:name w:val="mw-headline"/>
    <w:basedOn w:val="Domylnaczcionkaakapitu"/>
    <w:rsid w:val="00A16E89"/>
  </w:style>
  <w:style w:type="table" w:customStyle="1" w:styleId="Tabela-Siatka1">
    <w:name w:val="Tabela - Siatka1"/>
    <w:basedOn w:val="Standardowy"/>
    <w:next w:val="Tabela-Siatka"/>
    <w:uiPriority w:val="59"/>
    <w:rsid w:val="00A16E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16E89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A16E89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A16E89"/>
    <w:rPr>
      <w:rFonts w:ascii="Times New Roman" w:hAnsi="Times New Roman" w:cs="Times New Roman"/>
    </w:rPr>
  </w:style>
  <w:style w:type="paragraph" w:customStyle="1" w:styleId="zadanie">
    <w:name w:val="zadanie"/>
    <w:basedOn w:val="Normalny"/>
    <w:rsid w:val="00A16E89"/>
    <w:pPr>
      <w:shd w:val="clear" w:color="auto" w:fill="CCCCCC"/>
      <w:spacing w:before="240" w:after="40"/>
      <w:jc w:val="right"/>
    </w:pPr>
    <w:rPr>
      <w:rFonts w:ascii="Times New Roman" w:hAnsi="Times New Roman" w:cs="Times New Roman"/>
      <w:b/>
      <w:sz w:val="22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semiHidden/>
    <w:unhideWhenUsed/>
    <w:rsid w:val="00A16E89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1"/>
    <w:uiPriority w:val="99"/>
    <w:semiHidden/>
    <w:rsid w:val="00A16E89"/>
    <w:rPr>
      <w:rFonts w:ascii="Consolas" w:hAnsi="Consolas"/>
      <w:sz w:val="21"/>
      <w:szCs w:val="21"/>
    </w:rPr>
  </w:style>
  <w:style w:type="table" w:customStyle="1" w:styleId="Tabela-Siatka2">
    <w:name w:val="Tabela - Siatka2"/>
    <w:basedOn w:val="Standardowy"/>
    <w:next w:val="Tabela-Siatka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A16E89"/>
    <w:pPr>
      <w:ind w:left="465" w:hanging="465"/>
      <w:jc w:val="both"/>
    </w:pPr>
    <w:rPr>
      <w:rFonts w:ascii="Times New Roman" w:hAnsi="Times New Roman" w:cs="Times New Roman"/>
    </w:rPr>
  </w:style>
  <w:style w:type="character" w:customStyle="1" w:styleId="Styl1Znak">
    <w:name w:val="Styl1 Znak"/>
    <w:basedOn w:val="Domylnaczcionkaakapitu"/>
    <w:link w:val="Styl1"/>
    <w:rsid w:val="00A16E89"/>
    <w:rPr>
      <w:sz w:val="24"/>
      <w:szCs w:val="24"/>
    </w:rPr>
  </w:style>
  <w:style w:type="paragraph" w:customStyle="1" w:styleId="Standard">
    <w:name w:val="Standard"/>
    <w:rsid w:val="00A16E8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cz">
    <w:name w:val="acz"/>
    <w:autoRedefine/>
    <w:rsid w:val="00A16E89"/>
    <w:pPr>
      <w:numPr>
        <w:numId w:val="6"/>
      </w:numPr>
    </w:pPr>
    <w:rPr>
      <w:sz w:val="24"/>
      <w:szCs w:val="24"/>
    </w:rPr>
  </w:style>
  <w:style w:type="paragraph" w:customStyle="1" w:styleId="Polecenie">
    <w:name w:val="Polecenie"/>
    <w:basedOn w:val="Normalny"/>
    <w:rsid w:val="00A16E89"/>
    <w:pPr>
      <w:jc w:val="both"/>
    </w:pPr>
    <w:rPr>
      <w:rFonts w:ascii="Times New Roman" w:hAnsi="Times New Roman" w:cs="Times New Roman"/>
      <w:b/>
      <w:bCs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A16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A16E8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A16E89"/>
    <w:rPr>
      <w:rFonts w:ascii="Times New Roman" w:hAnsi="Times New Roman" w:cs="Times New Roman"/>
      <w:sz w:val="16"/>
      <w:szCs w:val="16"/>
    </w:rPr>
  </w:style>
  <w:style w:type="paragraph" w:customStyle="1" w:styleId="default0">
    <w:name w:val="default"/>
    <w:basedOn w:val="Normalny"/>
    <w:rsid w:val="00A16E8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</w:rPr>
  </w:style>
  <w:style w:type="table" w:customStyle="1" w:styleId="Tabela-Siatka4">
    <w:name w:val="Tabela - Siatka4"/>
    <w:basedOn w:val="Standardowy"/>
    <w:next w:val="Tabela-Siatka"/>
    <w:uiPriority w:val="59"/>
    <w:rsid w:val="00A16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16E8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16E89"/>
    <w:pPr>
      <w:tabs>
        <w:tab w:val="left" w:pos="709"/>
      </w:tabs>
      <w:suppressAutoHyphens/>
      <w:spacing w:line="100" w:lineRule="atLeast"/>
    </w:pPr>
    <w:rPr>
      <w:rFonts w:eastAsia="Calibri"/>
      <w:sz w:val="24"/>
      <w:szCs w:val="24"/>
    </w:rPr>
  </w:style>
  <w:style w:type="character" w:customStyle="1" w:styleId="Nagwek2Znak1">
    <w:name w:val="Nagłówek 2 Znak1"/>
    <w:basedOn w:val="Domylnaczcionkaakapitu"/>
    <w:semiHidden/>
    <w:rsid w:val="00A1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rsid w:val="00A16E89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1"/>
    <w:rsid w:val="00A16E8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16E89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rsid w:val="00A16E89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A16E89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A16E89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A16E89"/>
    <w:rPr>
      <w:rFonts w:ascii="Consolas" w:hAnsi="Consolas" w:cs="Consolas"/>
      <w:sz w:val="21"/>
      <w:szCs w:val="21"/>
    </w:rPr>
  </w:style>
  <w:style w:type="paragraph" w:styleId="Tekstpodstawowy3">
    <w:name w:val="Body Text 3"/>
    <w:basedOn w:val="Normalny"/>
    <w:link w:val="Tekstpodstawowy3Znak1"/>
    <w:rsid w:val="00A16E8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rsid w:val="00A16E89"/>
    <w:rPr>
      <w:rFonts w:ascii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762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62FC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2762FC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2762FC"/>
    <w:rPr>
      <w:b/>
      <w:bCs/>
      <w:smallCaps/>
      <w:color w:val="C0504D" w:themeColor="accent2"/>
      <w:spacing w:val="5"/>
      <w:u w:val="single"/>
    </w:rPr>
  </w:style>
  <w:style w:type="character" w:styleId="Wyrnieniedelikatne">
    <w:name w:val="Subtle Emphasis"/>
    <w:basedOn w:val="Domylnaczcionkaakapitu"/>
    <w:uiPriority w:val="19"/>
    <w:qFormat/>
    <w:rsid w:val="00A26AE0"/>
    <w:rPr>
      <w:i/>
      <w:iCs/>
      <w:color w:val="808080" w:themeColor="text1" w:themeTint="7F"/>
    </w:rPr>
  </w:style>
  <w:style w:type="character" w:customStyle="1" w:styleId="st1">
    <w:name w:val="st1"/>
    <w:basedOn w:val="Domylnaczcionkaakapitu"/>
    <w:rsid w:val="005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507912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6210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FA3A-F55F-486B-A5DC-E45D0609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Ostrowska Anna</cp:lastModifiedBy>
  <cp:revision>21</cp:revision>
  <cp:lastPrinted>2018-09-14T13:13:00Z</cp:lastPrinted>
  <dcterms:created xsi:type="dcterms:W3CDTF">2018-09-14T13:56:00Z</dcterms:created>
  <dcterms:modified xsi:type="dcterms:W3CDTF">2018-09-14T15:30:00Z</dcterms:modified>
</cp:coreProperties>
</file>