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0204" w14:textId="1D08C63E" w:rsidR="00E47DC7" w:rsidRPr="00955983" w:rsidRDefault="00E47DC7" w:rsidP="007A62A2">
      <w:pPr>
        <w:ind w:left="495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Marszałkowie</w:t>
      </w:r>
      <w:r w:rsidR="007A62A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Wojewódz</w:t>
      </w:r>
      <w:r w:rsidR="007A62A2">
        <w:rPr>
          <w:rFonts w:ascii="Bookman Old Style" w:hAnsi="Bookman Old Style"/>
          <w:b/>
        </w:rPr>
        <w:t>tw</w:t>
      </w:r>
    </w:p>
    <w:p w14:paraId="34C1DD4B" w14:textId="77777777" w:rsidR="00F92987" w:rsidRDefault="003058F4" w:rsidP="00F92987">
      <w:pPr>
        <w:ind w:left="566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Prezydenci </w:t>
      </w:r>
      <w:r w:rsidR="00F92987">
        <w:rPr>
          <w:rFonts w:ascii="Bookman Old Style" w:hAnsi="Bookman Old Style"/>
          <w:b/>
        </w:rPr>
        <w:t>Miast</w:t>
      </w:r>
    </w:p>
    <w:p w14:paraId="108370F2" w14:textId="71C300E5" w:rsidR="003058F4" w:rsidRDefault="00F92987" w:rsidP="00F92987">
      <w:pPr>
        <w:ind w:left="566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Burmistrzowie  </w:t>
      </w:r>
    </w:p>
    <w:p w14:paraId="477F2344" w14:textId="7CF97253" w:rsidR="00F92987" w:rsidRDefault="00F92987" w:rsidP="003058F4">
      <w:pPr>
        <w:ind w:left="495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Starostowie  </w:t>
      </w:r>
    </w:p>
    <w:p w14:paraId="34CB3DA8" w14:textId="7378D073" w:rsidR="00F92987" w:rsidRDefault="00F92987" w:rsidP="003058F4">
      <w:pPr>
        <w:ind w:left="495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Wójtowie</w:t>
      </w:r>
    </w:p>
    <w:p w14:paraId="638A4D97" w14:textId="0B1CA381" w:rsidR="00F92987" w:rsidRDefault="00F92987" w:rsidP="00F92987">
      <w:pPr>
        <w:ind w:left="4956" w:firstLine="708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   </w:t>
      </w:r>
    </w:p>
    <w:p w14:paraId="28F443D9" w14:textId="77777777" w:rsidR="00E47DC7" w:rsidRDefault="00E47DC7" w:rsidP="00E47DC7">
      <w:pPr>
        <w:ind w:firstLine="708"/>
        <w:jc w:val="both"/>
        <w:rPr>
          <w:rFonts w:ascii="Bookman Old Style" w:hAnsi="Bookman Old Style"/>
          <w:b/>
          <w:sz w:val="23"/>
          <w:szCs w:val="23"/>
        </w:rPr>
      </w:pPr>
    </w:p>
    <w:p w14:paraId="3DDBA0FE" w14:textId="66E6C386" w:rsidR="00E47DC7" w:rsidRDefault="00E47DC7" w:rsidP="00E47DC7">
      <w:pPr>
        <w:pStyle w:val="NormalnyWeb"/>
        <w:jc w:val="both"/>
      </w:pPr>
      <w:r>
        <w:t xml:space="preserve">Szanowni Państwo, </w:t>
      </w:r>
    </w:p>
    <w:p w14:paraId="61DB26A9" w14:textId="541990F3" w:rsidR="00C93B1C" w:rsidRDefault="00E47DC7" w:rsidP="00E47DC7">
      <w:pPr>
        <w:pStyle w:val="NormalnyWeb"/>
        <w:jc w:val="both"/>
      </w:pPr>
      <w:r>
        <w:t xml:space="preserve">Zawieszenie działalności </w:t>
      </w:r>
      <w:r w:rsidR="005434CE">
        <w:t xml:space="preserve">wielu instytucji </w:t>
      </w:r>
      <w:r w:rsidR="00072353">
        <w:t xml:space="preserve">i </w:t>
      </w:r>
      <w:r>
        <w:t xml:space="preserve">odwołanie wszystkich wydarzeń </w:t>
      </w:r>
      <w:r w:rsidR="00072353">
        <w:t>publicznych</w:t>
      </w:r>
      <w:r>
        <w:t xml:space="preserve">, będące jednym ze sposobów przeciwdziałania rozprzestrzenianiu się epidemii COVID 19, </w:t>
      </w:r>
      <w:r w:rsidR="00E75D3F">
        <w:t>wywiera</w:t>
      </w:r>
      <w:r>
        <w:t xml:space="preserve"> niezwykle </w:t>
      </w:r>
      <w:r w:rsidR="00E75D3F">
        <w:t xml:space="preserve"> poważny wpływ na </w:t>
      </w:r>
      <w:r w:rsidR="00072353">
        <w:t xml:space="preserve">świat </w:t>
      </w:r>
      <w:r w:rsidR="00E75D3F">
        <w:t>kultury</w:t>
      </w:r>
      <w:r>
        <w:t>. Mając świadomość</w:t>
      </w:r>
      <w:r w:rsidR="0041152F">
        <w:t xml:space="preserve">, </w:t>
      </w:r>
      <w:r w:rsidR="00072353">
        <w:t xml:space="preserve">jak </w:t>
      </w:r>
      <w:r w:rsidR="004E3A98">
        <w:t xml:space="preserve">głębokie </w:t>
      </w:r>
      <w:r w:rsidR="00E75D3F">
        <w:t xml:space="preserve"> </w:t>
      </w:r>
      <w:r w:rsidR="00072353">
        <w:t>skutki</w:t>
      </w:r>
      <w:r w:rsidR="00E75D3F">
        <w:t xml:space="preserve"> </w:t>
      </w:r>
      <w:r w:rsidR="00072353">
        <w:t xml:space="preserve"> </w:t>
      </w:r>
      <w:r w:rsidR="004E3A98">
        <w:t xml:space="preserve">dla instytucji i środowisk </w:t>
      </w:r>
      <w:r w:rsidR="00E528B7" w:rsidRPr="0041152F">
        <w:t>artystycznych</w:t>
      </w:r>
      <w:r w:rsidR="00E528B7">
        <w:rPr>
          <w:color w:val="FF0000"/>
        </w:rPr>
        <w:t xml:space="preserve"> </w:t>
      </w:r>
      <w:r w:rsidR="00072353">
        <w:t xml:space="preserve">niosą za sobą te niezbędne decyzje, </w:t>
      </w:r>
      <w:r w:rsidR="0041152F">
        <w:t>polski rząd</w:t>
      </w:r>
      <w:r w:rsidR="00E75D3F">
        <w:t xml:space="preserve">, </w:t>
      </w:r>
      <w:r w:rsidR="00C93B1C">
        <w:br/>
      </w:r>
      <w:r w:rsidR="00E75D3F">
        <w:t xml:space="preserve">a w szczególności </w:t>
      </w:r>
      <w:r w:rsidR="0041152F">
        <w:t>m</w:t>
      </w:r>
      <w:r>
        <w:t xml:space="preserve">inister </w:t>
      </w:r>
      <w:r w:rsidR="0041152F">
        <w:t>k</w:t>
      </w:r>
      <w:r>
        <w:t xml:space="preserve">ultury i </w:t>
      </w:r>
      <w:r w:rsidR="0041152F">
        <w:t>d</w:t>
      </w:r>
      <w:r>
        <w:t xml:space="preserve">ziedzictwa </w:t>
      </w:r>
      <w:r w:rsidR="0041152F">
        <w:t>n</w:t>
      </w:r>
      <w:r>
        <w:t xml:space="preserve">arodowego podejmuje liczne działania pomocowe. </w:t>
      </w:r>
    </w:p>
    <w:p w14:paraId="2DBBFCDA" w14:textId="5D94930A" w:rsidR="00E47DC7" w:rsidRDefault="00C93B1C" w:rsidP="00E47DC7">
      <w:pPr>
        <w:pStyle w:val="NormalnyWeb"/>
        <w:jc w:val="both"/>
      </w:pPr>
      <w:r w:rsidRPr="003D4051">
        <w:t xml:space="preserve">Dzięki temu polscy artyści mogą dziś liczyć na wielowymiarowe wsparcie ze strony państwa polskiego, którego wartość szacowana jest </w:t>
      </w:r>
      <w:r w:rsidR="008D3114">
        <w:t xml:space="preserve">nawet </w:t>
      </w:r>
      <w:r w:rsidRPr="003D4051">
        <w:t xml:space="preserve">na ok. </w:t>
      </w:r>
      <w:r>
        <w:t>4 mld</w:t>
      </w:r>
      <w:r w:rsidRPr="003D4051">
        <w:t xml:space="preserve"> zł. Dla porównania, planowany roczny poziom wydatków na kulturę z budżetu</w:t>
      </w:r>
      <w:r w:rsidR="008D3114">
        <w:t xml:space="preserve"> państwa w tym roku wyn</w:t>
      </w:r>
      <w:r w:rsidR="00F62FB2">
        <w:t>osi</w:t>
      </w:r>
      <w:r w:rsidRPr="003D4051">
        <w:t xml:space="preserve"> 5,25 mld </w:t>
      </w:r>
      <w:r w:rsidR="008D3114">
        <w:t>zł, a jeszcze w 2015 r. wynosił</w:t>
      </w:r>
      <w:r w:rsidRPr="003D4051">
        <w:t xml:space="preserve"> 3,6 mld zł.</w:t>
      </w:r>
    </w:p>
    <w:p w14:paraId="7D3E0D4A" w14:textId="44A8B118" w:rsidR="0041152F" w:rsidRPr="003D4051" w:rsidRDefault="0041152F" w:rsidP="0041152F">
      <w:pPr>
        <w:pStyle w:val="NormalnyWeb"/>
        <w:jc w:val="both"/>
      </w:pPr>
      <w:r w:rsidRPr="0041152F">
        <w:t xml:space="preserve">Zaangażowanie MKiDN w prace nad Tarczą Antykryzysową spowodowało, </w:t>
      </w:r>
      <w:r w:rsidR="00C93B1C">
        <w:t>ż</w:t>
      </w:r>
      <w:r w:rsidRPr="0041152F">
        <w:t xml:space="preserve">e przedsiębiorstwa zajmujące się kulturą, a także organizacje pozarządowe działające </w:t>
      </w:r>
      <w:r w:rsidR="00C93B1C">
        <w:br/>
      </w:r>
      <w:r w:rsidRPr="0041152F">
        <w:t xml:space="preserve">w obszarze kultury mogą skorzystać z rozwiązań proponowanych w ustawie, m.in. wsparcia państwa na pokrycie 40 proc. wynagrodzenia pracowników do wysokości średniego wynagrodzenia w gospodarce krajowej. Dla osób prowadzących własną działalność gospodarczą oraz pracujących na umowę-zlecenie lub umowę o dzieło jest możliwość wypłaty tzw. „postojowego”, czyli środków do wysokości 80 proc. minimalnego wynagrodzenia. Przyjęta przez rząd Tarcza Antykryzysowa umożliwia </w:t>
      </w:r>
      <w:r w:rsidR="00C93B1C">
        <w:t xml:space="preserve">również </w:t>
      </w:r>
      <w:r w:rsidRPr="0041152F">
        <w:t>instytucjom oraz  przedsiębiorstwom działającym m.in. w obszarze kultury zamianę niezrealizowanych świadczeń na vouchery o odpowiadającej wartości do wykorzystania w ciągu roku.</w:t>
      </w:r>
      <w:r w:rsidRPr="003D4051">
        <w:t xml:space="preserve"> </w:t>
      </w:r>
    </w:p>
    <w:p w14:paraId="6C1E39CC" w14:textId="27D9D813" w:rsidR="00C93B1C" w:rsidRDefault="00E75D3F" w:rsidP="00E47DC7">
      <w:pPr>
        <w:pStyle w:val="NormalnyWeb"/>
        <w:jc w:val="both"/>
      </w:pPr>
      <w:r>
        <w:t xml:space="preserve">Minister Kultury i Dziedzictwa Narodowego </w:t>
      </w:r>
      <w:r w:rsidR="004E0221">
        <w:t>zapewnił</w:t>
      </w:r>
      <w:r w:rsidR="004E0221" w:rsidRPr="004E0221">
        <w:t xml:space="preserve">  </w:t>
      </w:r>
      <w:r w:rsidR="004E3A98">
        <w:t xml:space="preserve">dotychczas </w:t>
      </w:r>
      <w:r w:rsidR="004E0221" w:rsidRPr="004E0221">
        <w:t xml:space="preserve">ponad siedmiokrotny wzrost środków na pomoc socjalną dla artystów z Funduszu Promocji Kultury oraz   </w:t>
      </w:r>
      <w:r w:rsidR="00C93B1C">
        <w:t xml:space="preserve">specjalne </w:t>
      </w:r>
      <w:r w:rsidR="004E0221" w:rsidRPr="004E0221">
        <w:t xml:space="preserve">środki na rozwój nowych form udostępniania kultury w internecie. </w:t>
      </w:r>
      <w:r w:rsidR="004E0221">
        <w:t xml:space="preserve">W odpowiedzi </w:t>
      </w:r>
      <w:r w:rsidR="004E3A98">
        <w:t xml:space="preserve">na </w:t>
      </w:r>
      <w:r w:rsidR="004E0221">
        <w:t>masowy napływ wni</w:t>
      </w:r>
      <w:r w:rsidR="004E3A98">
        <w:t>o</w:t>
      </w:r>
      <w:r w:rsidR="004E0221">
        <w:t>s</w:t>
      </w:r>
      <w:r w:rsidR="004E3A98">
        <w:t>k</w:t>
      </w:r>
      <w:r w:rsidR="004E0221">
        <w:t>ów</w:t>
      </w:r>
      <w:r w:rsidR="004E3A98">
        <w:t>,</w:t>
      </w:r>
      <w:r w:rsidR="004E0221">
        <w:t xml:space="preserve"> </w:t>
      </w:r>
      <w:r w:rsidR="007E21C7">
        <w:t xml:space="preserve">Minister Kultury i Dziedzictwa Narodowego podjął </w:t>
      </w:r>
      <w:r w:rsidR="00C93B1C">
        <w:t xml:space="preserve">też </w:t>
      </w:r>
      <w:r w:rsidR="007E21C7">
        <w:t>decyzję</w:t>
      </w:r>
      <w:r w:rsidR="004E0221">
        <w:t xml:space="preserve"> o </w:t>
      </w:r>
      <w:r w:rsidR="007E21C7">
        <w:t xml:space="preserve">czterokrotnym </w:t>
      </w:r>
      <w:r w:rsidR="004E0221">
        <w:t xml:space="preserve">zwiększeniu </w:t>
      </w:r>
      <w:r w:rsidR="007E21C7">
        <w:t xml:space="preserve">- </w:t>
      </w:r>
      <w:r w:rsidR="004E0221">
        <w:t xml:space="preserve">z </w:t>
      </w:r>
      <w:r>
        <w:t xml:space="preserve">20 do </w:t>
      </w:r>
      <w:r w:rsidR="00E47DC7">
        <w:t xml:space="preserve"> </w:t>
      </w:r>
      <w:r>
        <w:t xml:space="preserve">80 mln zł </w:t>
      </w:r>
      <w:r w:rsidR="002D72DD">
        <w:t xml:space="preserve"> </w:t>
      </w:r>
      <w:r w:rsidR="007E21C7">
        <w:t xml:space="preserve">- </w:t>
      </w:r>
      <w:r w:rsidR="00E47DC7">
        <w:t>pul</w:t>
      </w:r>
      <w:r w:rsidR="004E0221">
        <w:t>i</w:t>
      </w:r>
      <w:r w:rsidR="00E47DC7">
        <w:t xml:space="preserve"> środków</w:t>
      </w:r>
      <w:r w:rsidR="004E0221">
        <w:t xml:space="preserve"> przeznaczonych na </w:t>
      </w:r>
      <w:r w:rsidR="00E47DC7">
        <w:t xml:space="preserve"> </w:t>
      </w:r>
      <w:r w:rsidR="007E21C7">
        <w:t xml:space="preserve">dotacje </w:t>
      </w:r>
      <w:r w:rsidR="004E3A98">
        <w:t xml:space="preserve">i stypendia w ramach </w:t>
      </w:r>
      <w:r w:rsidR="00E47DC7">
        <w:t>program</w:t>
      </w:r>
      <w:r w:rsidR="004E3A98">
        <w:t>u</w:t>
      </w:r>
      <w:r w:rsidR="00E47DC7">
        <w:t xml:space="preserve"> „Kultura w Sieci”</w:t>
      </w:r>
      <w:r w:rsidR="002D72DD">
        <w:t>. P</w:t>
      </w:r>
      <w:r w:rsidR="00E47DC7">
        <w:t xml:space="preserve">rzygotowywane są kolejne programy pomocowe </w:t>
      </w:r>
      <w:r w:rsidR="007E21C7">
        <w:t xml:space="preserve">o </w:t>
      </w:r>
      <w:r w:rsidR="00C93B1C">
        <w:t>szerokim</w:t>
      </w:r>
      <w:r w:rsidR="007E21C7">
        <w:t xml:space="preserve"> zasięgu</w:t>
      </w:r>
      <w:r w:rsidR="004F61D8">
        <w:t xml:space="preserve">. </w:t>
      </w:r>
      <w:r w:rsidR="004E0221" w:rsidRPr="004E0221">
        <w:t>Obecnie trwają prace nad działaniami, które po ustaniu epidemii będą  służyć  rekompensowani</w:t>
      </w:r>
      <w:r w:rsidR="004E0221">
        <w:t xml:space="preserve">u poniesionych strat. </w:t>
      </w:r>
    </w:p>
    <w:p w14:paraId="6FE3AFFE" w14:textId="32802D5C" w:rsidR="00E47DC7" w:rsidRDefault="004E3A98" w:rsidP="00E47DC7">
      <w:pPr>
        <w:pStyle w:val="NormalnyWeb"/>
        <w:jc w:val="both"/>
      </w:pPr>
      <w:r>
        <w:t>MKiDN opublikowało już rekomendacje dla instytucji kultury: muzeów</w:t>
      </w:r>
      <w:r w:rsidR="00C93B1C">
        <w:t xml:space="preserve"> i</w:t>
      </w:r>
      <w:r>
        <w:t xml:space="preserve"> galerii sztuki, których powrót do działalności przewidywany jest w II etapie znoszenia ograniczeń</w:t>
      </w:r>
      <w:r w:rsidRPr="004E3A98">
        <w:t xml:space="preserve"> </w:t>
      </w:r>
      <w:r>
        <w:t xml:space="preserve">wywołanych epidemią COVID-19. </w:t>
      </w:r>
      <w:r w:rsidR="008D3114">
        <w:t xml:space="preserve">W najbliższym czasie </w:t>
      </w:r>
      <w:r w:rsidR="004E0221" w:rsidRPr="004E0221">
        <w:t xml:space="preserve">opublikowane zostaną rekomendacje sanitarne i organizacyjne </w:t>
      </w:r>
      <w:r w:rsidR="004E0221">
        <w:t xml:space="preserve">dla instytucji artystycznych </w:t>
      </w:r>
      <w:r w:rsidR="004E0221" w:rsidRPr="004E0221">
        <w:t>na czas wychodzenia z epidemii</w:t>
      </w:r>
      <w:r w:rsidR="00BE6626">
        <w:t xml:space="preserve"> w IV etapie znoszenia ograniczeń</w:t>
      </w:r>
      <w:r>
        <w:t>, opracowywane w kontakcie z środowiskami i instytucjami kultury.</w:t>
      </w:r>
      <w:r w:rsidR="00BE6626">
        <w:t xml:space="preserve"> </w:t>
      </w:r>
    </w:p>
    <w:p w14:paraId="0CE3A248" w14:textId="7C3F7D10" w:rsidR="00E47DC7" w:rsidRDefault="0059591B" w:rsidP="00E47DC7">
      <w:pPr>
        <w:pStyle w:val="NormalnyWeb"/>
        <w:jc w:val="both"/>
      </w:pPr>
      <w:r w:rsidRPr="00F62FB2">
        <w:lastRenderedPageBreak/>
        <w:t>W celu</w:t>
      </w:r>
      <w:r w:rsidR="008D3114" w:rsidRPr="00F62FB2">
        <w:t xml:space="preserve"> umożliwienia najpełniejszej reprezentacji </w:t>
      </w:r>
      <w:r w:rsidRPr="00F62FB2">
        <w:t xml:space="preserve">środowisk twórczych w wypracowaniu  </w:t>
      </w:r>
      <w:r w:rsidRPr="00F62FB2">
        <w:br/>
        <w:t xml:space="preserve">optymalnych działań pomocowych powołuję Zespół Antykryzysowy </w:t>
      </w:r>
      <w:r w:rsidR="00F62FB2" w:rsidRPr="00F62FB2">
        <w:t>przy Ministrze Kultury i Dziedzictwa</w:t>
      </w:r>
      <w:r w:rsidRPr="00F62FB2">
        <w:t xml:space="preserve"> </w:t>
      </w:r>
      <w:r w:rsidR="00F62FB2" w:rsidRPr="00F62FB2">
        <w:t xml:space="preserve">Narodowego </w:t>
      </w:r>
      <w:r w:rsidRPr="00F62FB2">
        <w:t xml:space="preserve">z udziałem organizacji i stowarzyszeń twórczych </w:t>
      </w:r>
      <w:r w:rsidR="00F62FB2">
        <w:t>oraz</w:t>
      </w:r>
      <w:r w:rsidRPr="00F62FB2">
        <w:t xml:space="preserve"> zawodowych</w:t>
      </w:r>
      <w:r w:rsidR="00F62FB2">
        <w:t xml:space="preserve"> środowisk twórczych</w:t>
      </w:r>
      <w:r w:rsidRPr="00F62FB2">
        <w:t xml:space="preserve">, który niezwłocznie </w:t>
      </w:r>
      <w:r w:rsidR="006262A3" w:rsidRPr="00F62FB2">
        <w:t xml:space="preserve">rozpocznie </w:t>
      </w:r>
      <w:r w:rsidRPr="00F62FB2">
        <w:t>swoją działalność.</w:t>
      </w:r>
      <w:r>
        <w:t xml:space="preserve"> </w:t>
      </w:r>
      <w:r w:rsidR="00BE6626">
        <w:t xml:space="preserve">Trzeba </w:t>
      </w:r>
      <w:r>
        <w:t xml:space="preserve">bowiem </w:t>
      </w:r>
      <w:r w:rsidR="00BE6626">
        <w:t>podkreślić, że ś</w:t>
      </w:r>
      <w:r w:rsidR="004E3A98">
        <w:t>rodowiska</w:t>
      </w:r>
      <w:r w:rsidR="00E47DC7">
        <w:t xml:space="preserve"> </w:t>
      </w:r>
      <w:r w:rsidR="005434CE">
        <w:t xml:space="preserve">artystyczne </w:t>
      </w:r>
      <w:r w:rsidR="00BE6626">
        <w:t xml:space="preserve">i twórcze </w:t>
      </w:r>
      <w:r w:rsidR="00E47DC7">
        <w:t>stawia</w:t>
      </w:r>
      <w:r w:rsidR="00BE6626">
        <w:t xml:space="preserve">ją </w:t>
      </w:r>
      <w:r w:rsidR="00E47DC7">
        <w:t xml:space="preserve"> czoła obecnym wyzwaniom, przechodząc z prezentacjami </w:t>
      </w:r>
      <w:r w:rsidR="005434CE">
        <w:t xml:space="preserve">m.in. </w:t>
      </w:r>
      <w:r w:rsidR="00E47DC7">
        <w:t>spektakli</w:t>
      </w:r>
      <w:r w:rsidR="005434CE">
        <w:t>, koncertów i filmów</w:t>
      </w:r>
      <w:r w:rsidR="00E47DC7">
        <w:t xml:space="preserve"> do sieci, proponując także inne, nowe formy artystycznych prezentacji on-line</w:t>
      </w:r>
      <w:r w:rsidR="005434CE">
        <w:t xml:space="preserve">. Jednocześnie </w:t>
      </w:r>
      <w:r w:rsidR="00D82F66">
        <w:t xml:space="preserve">reprezentatywne stowarzyszenia i związki twórcze i zawodowe wzmogły aktywność, </w:t>
      </w:r>
      <w:r w:rsidR="00BE6626">
        <w:t>formuł</w:t>
      </w:r>
      <w:r w:rsidR="00D82F66">
        <w:t>ując</w:t>
      </w:r>
      <w:r w:rsidR="00BE6626">
        <w:t xml:space="preserve"> </w:t>
      </w:r>
      <w:r w:rsidR="00E47DC7">
        <w:t>postulat</w:t>
      </w:r>
      <w:r w:rsidR="00BE6626">
        <w:t>y</w:t>
      </w:r>
      <w:r w:rsidR="00E47DC7">
        <w:t xml:space="preserve"> naprawy</w:t>
      </w:r>
      <w:r w:rsidR="005434CE">
        <w:t xml:space="preserve"> wieloletnich</w:t>
      </w:r>
      <w:r w:rsidR="00E47DC7">
        <w:t xml:space="preserve"> systemowych bolączek i tworz</w:t>
      </w:r>
      <w:r w:rsidR="00D82F66">
        <w:t>ąc</w:t>
      </w:r>
      <w:r w:rsidR="00E47DC7">
        <w:t xml:space="preserve"> plany </w:t>
      </w:r>
      <w:r w:rsidR="00DA3EDF">
        <w:t xml:space="preserve">na przyszłość, która </w:t>
      </w:r>
      <w:r w:rsidR="004E3A98">
        <w:t>z pewnoś</w:t>
      </w:r>
      <w:r w:rsidR="00D82F66">
        <w:t xml:space="preserve">cią postawi przed nami nowe wyzwania. Wyjątkowo </w:t>
      </w:r>
      <w:r w:rsidR="00E47DC7">
        <w:t xml:space="preserve">cenne jest zaangażowanie </w:t>
      </w:r>
      <w:r w:rsidR="00DA3EDF">
        <w:t>twórców i instytucji kultury</w:t>
      </w:r>
      <w:r w:rsidR="00E47DC7">
        <w:t xml:space="preserve"> w pomoc społecznościom lokalnym. Nie</w:t>
      </w:r>
      <w:r w:rsidR="00DA3EDF">
        <w:t xml:space="preserve">oceniona jest jednak przede wszystkim </w:t>
      </w:r>
      <w:r w:rsidR="00E47DC7">
        <w:t>artystyczna i duchowa siła</w:t>
      </w:r>
      <w:r w:rsidR="00C93B1C">
        <w:t>,</w:t>
      </w:r>
      <w:r w:rsidR="00E47DC7">
        <w:t xml:space="preserve"> jaką </w:t>
      </w:r>
      <w:r w:rsidR="00DA3EDF">
        <w:t xml:space="preserve">sztuka </w:t>
      </w:r>
      <w:r w:rsidR="00C93B1C">
        <w:t>we wszystkich swoich przejawach</w:t>
      </w:r>
      <w:r w:rsidR="00DA3EDF">
        <w:t xml:space="preserve"> </w:t>
      </w:r>
      <w:r w:rsidR="00C93B1C" w:rsidRPr="00C93B1C">
        <w:t xml:space="preserve">zapewnia </w:t>
      </w:r>
      <w:r w:rsidR="00DA3EDF" w:rsidRPr="00C93B1C">
        <w:t>n</w:t>
      </w:r>
      <w:r w:rsidR="00DA3EDF">
        <w:t>am w tym trudnym czasie</w:t>
      </w:r>
      <w:r w:rsidR="00E47DC7">
        <w:t>.</w:t>
      </w:r>
    </w:p>
    <w:p w14:paraId="56F5BDBD" w14:textId="026F139A" w:rsidR="00D82F66" w:rsidRDefault="00D82F66" w:rsidP="00E47DC7">
      <w:pPr>
        <w:pStyle w:val="NormalnyWeb"/>
        <w:jc w:val="both"/>
      </w:pPr>
      <w:r>
        <w:t>Szanowni Państwo  Marszałkowie, Prezydenci i Burmistrzowie, Starostowie, W</w:t>
      </w:r>
      <w:r w:rsidR="00A34792">
        <w:t>ójtowie,</w:t>
      </w:r>
    </w:p>
    <w:p w14:paraId="7A671C37" w14:textId="188CDD5A" w:rsidR="00AC3730" w:rsidRDefault="004E3A98" w:rsidP="00E47DC7">
      <w:pPr>
        <w:pStyle w:val="NormalnyWeb"/>
        <w:jc w:val="both"/>
      </w:pPr>
      <w:r>
        <w:t>Zgodnie z zasadą</w:t>
      </w:r>
      <w:r w:rsidR="00D82F66">
        <w:t xml:space="preserve"> subsydiarności, stanowiącą jeden z fundamentów wspólnot europejskich</w:t>
      </w:r>
      <w:r>
        <w:t>,</w:t>
      </w:r>
      <w:r w:rsidR="00D82F66">
        <w:t xml:space="preserve"> a  przede </w:t>
      </w:r>
      <w:r w:rsidR="00A34792">
        <w:t xml:space="preserve">wszystkim filar </w:t>
      </w:r>
      <w:r>
        <w:t xml:space="preserve">ustrojowy samorządu terytorialnego w </w:t>
      </w:r>
      <w:r w:rsidR="00A34792">
        <w:t>Rzeczypospolitej</w:t>
      </w:r>
      <w:r w:rsidR="00900546">
        <w:t xml:space="preserve"> Polskiej</w:t>
      </w:r>
      <w:r w:rsidR="00A34792">
        <w:t>, opieka nad sferą</w:t>
      </w:r>
      <w:r w:rsidR="00D82F66">
        <w:t xml:space="preserve"> kultury </w:t>
      </w:r>
      <w:r w:rsidR="00900546">
        <w:t xml:space="preserve">w Polsce </w:t>
      </w:r>
      <w:r w:rsidR="00D82F66">
        <w:t xml:space="preserve">powierzona została samorządowym włodarzom województw, powiatów i gmin.  </w:t>
      </w:r>
      <w:r w:rsidR="00DA3EDF">
        <w:t>D</w:t>
      </w:r>
      <w:r w:rsidR="00E47DC7">
        <w:t xml:space="preserve">latego </w:t>
      </w:r>
      <w:r>
        <w:t xml:space="preserve">do  Państwa </w:t>
      </w:r>
      <w:r w:rsidR="00A34792">
        <w:t xml:space="preserve">kieruję </w:t>
      </w:r>
      <w:r w:rsidR="007E21C7">
        <w:t xml:space="preserve">ten szczególny </w:t>
      </w:r>
      <w:r w:rsidR="00E47DC7">
        <w:t xml:space="preserve">apel </w:t>
      </w:r>
      <w:r w:rsidR="00900546">
        <w:t>m</w:t>
      </w:r>
      <w:r w:rsidR="007E21C7">
        <w:t xml:space="preserve">inistra kultury i </w:t>
      </w:r>
      <w:r w:rsidR="00900546">
        <w:t>d</w:t>
      </w:r>
      <w:r w:rsidR="007E21C7">
        <w:t xml:space="preserve">ziedzictwa </w:t>
      </w:r>
      <w:r w:rsidR="00900546">
        <w:t>n</w:t>
      </w:r>
      <w:r w:rsidR="007E21C7">
        <w:t xml:space="preserve">arodowego </w:t>
      </w:r>
      <w:r w:rsidR="00E47DC7">
        <w:t xml:space="preserve">o zapewnienie stabilnego, także w wymiarze finansowym, funkcjonowania </w:t>
      </w:r>
      <w:r w:rsidR="00A34792">
        <w:t xml:space="preserve">instytucji kultury, </w:t>
      </w:r>
      <w:r w:rsidR="00AC3730">
        <w:t>artystów i organizacji</w:t>
      </w:r>
      <w:r w:rsidR="00E47DC7">
        <w:t xml:space="preserve"> </w:t>
      </w:r>
      <w:r w:rsidR="00A34792">
        <w:t xml:space="preserve">działających w sferze kultury </w:t>
      </w:r>
      <w:r w:rsidR="00E47DC7">
        <w:t xml:space="preserve">w </w:t>
      </w:r>
      <w:r w:rsidR="00AC3730">
        <w:t xml:space="preserve">tym </w:t>
      </w:r>
      <w:r w:rsidR="00E47DC7">
        <w:t>bezprecedensowym w naszej historii okresie</w:t>
      </w:r>
      <w:r w:rsidR="00A34792">
        <w:t>.</w:t>
      </w:r>
      <w:r w:rsidR="00E47DC7">
        <w:t xml:space="preserve"> </w:t>
      </w:r>
      <w:r w:rsidR="00A34792">
        <w:t>Niezwykle ważne jest obecnie utrzymywanie wsparcia ze</w:t>
      </w:r>
      <w:r>
        <w:t xml:space="preserve"> </w:t>
      </w:r>
      <w:r w:rsidR="00A34792">
        <w:t xml:space="preserve">strony samorządów dla wszystkich instytucji kultury, również tych </w:t>
      </w:r>
      <w:r w:rsidR="00900546">
        <w:t>p</w:t>
      </w:r>
      <w:r w:rsidR="00A34792">
        <w:t>ozarządowych</w:t>
      </w:r>
      <w:r>
        <w:t>,</w:t>
      </w:r>
      <w:r w:rsidR="00A34792">
        <w:t xml:space="preserve"> na niezmniejszonym poziomie. </w:t>
      </w:r>
      <w:r w:rsidR="00AC3730">
        <w:t xml:space="preserve">Utrzymanie grantów, dotacji, stypendiów, a także </w:t>
      </w:r>
      <w:r w:rsidR="00A34792">
        <w:t xml:space="preserve"> przeznaczanie  </w:t>
      </w:r>
      <w:r w:rsidR="00AC3730">
        <w:t xml:space="preserve">dodatkowych </w:t>
      </w:r>
      <w:r w:rsidR="00A34792">
        <w:t xml:space="preserve">środków </w:t>
      </w:r>
      <w:r w:rsidR="00AC3730">
        <w:t>budżet</w:t>
      </w:r>
      <w:r w:rsidR="00A34792">
        <w:t xml:space="preserve">owych </w:t>
      </w:r>
      <w:r w:rsidR="00AC3730">
        <w:t>na organizację i promocję działań kulturalnych</w:t>
      </w:r>
      <w:r w:rsidR="00072353">
        <w:t>,</w:t>
      </w:r>
      <w:r w:rsidR="00AC3730">
        <w:t xml:space="preserve"> właśnie w ramach samorządów</w:t>
      </w:r>
      <w:r w:rsidR="00072353">
        <w:t>,</w:t>
      </w:r>
      <w:r w:rsidR="00AC3730">
        <w:t xml:space="preserve"> jest komponentem </w:t>
      </w:r>
      <w:r w:rsidR="00072353">
        <w:t>niezbędnym do przywrócenia równowagi w świecie kultury.</w:t>
      </w:r>
    </w:p>
    <w:p w14:paraId="4BEB24F0" w14:textId="2FEED8E3" w:rsidR="008D3114" w:rsidRDefault="009D7807" w:rsidP="00E47DC7">
      <w:pPr>
        <w:pStyle w:val="NormalnyWeb"/>
        <w:jc w:val="both"/>
      </w:pPr>
      <w:r w:rsidRPr="009D7807">
        <w:t>Liczę również na</w:t>
      </w:r>
      <w:r w:rsidR="008D3114" w:rsidRPr="009D7807">
        <w:t xml:space="preserve"> konkretne gesty pomocy wobec instytucji i twórców </w:t>
      </w:r>
      <w:r w:rsidR="006262A3" w:rsidRPr="009D7807">
        <w:t xml:space="preserve"> leżące </w:t>
      </w:r>
      <w:r w:rsidR="008D3114" w:rsidRPr="009D7807">
        <w:t xml:space="preserve"> </w:t>
      </w:r>
      <w:r w:rsidR="006262A3" w:rsidRPr="009D7807">
        <w:t xml:space="preserve">w zakresie kompetencji </w:t>
      </w:r>
      <w:r w:rsidR="008D3114" w:rsidRPr="009D7807">
        <w:t>władz samorządowych</w:t>
      </w:r>
      <w:r w:rsidRPr="009D7807">
        <w:t>, np. o</w:t>
      </w:r>
      <w:r w:rsidR="008D3114" w:rsidRPr="009D7807">
        <w:t>bniżk</w:t>
      </w:r>
      <w:r w:rsidRPr="009D7807">
        <w:t>ę</w:t>
      </w:r>
      <w:r w:rsidR="008D3114" w:rsidRPr="009D7807">
        <w:t xml:space="preserve">  czynszów lokali komunalnych użytkowanych przez instytucje i organizacje pozarządowe działające w sferze kultury, jak też </w:t>
      </w:r>
      <w:r w:rsidR="006262A3" w:rsidRPr="009D7807">
        <w:t xml:space="preserve">lokali zajmowanych przez </w:t>
      </w:r>
      <w:r w:rsidR="008D3114" w:rsidRPr="009D7807">
        <w:t>pr</w:t>
      </w:r>
      <w:r w:rsidRPr="009D7807">
        <w:t xml:space="preserve">acownie twórcze i artystyczne. </w:t>
      </w:r>
      <w:r w:rsidR="0059591B" w:rsidRPr="009D7807">
        <w:t xml:space="preserve">Realną forma pomocy jest </w:t>
      </w:r>
      <w:r w:rsidRPr="009D7807">
        <w:t xml:space="preserve">również </w:t>
      </w:r>
      <w:r w:rsidR="0059591B" w:rsidRPr="009D7807">
        <w:t>wzmocnienie</w:t>
      </w:r>
      <w:r w:rsidRPr="009D7807">
        <w:t xml:space="preserve"> </w:t>
      </w:r>
      <w:r w:rsidR="0059591B" w:rsidRPr="009D7807">
        <w:t>finansowania dotychczas funkcjonujących programów socjalnych i  stypendialnych dla twórców lub uruchomienie nowych, na</w:t>
      </w:r>
      <w:r w:rsidRPr="009D7807">
        <w:t xml:space="preserve">stawionych </w:t>
      </w:r>
      <w:r w:rsidR="0059591B" w:rsidRPr="009D7807">
        <w:t xml:space="preserve">na  innowacyjne formy obcowania ze sztuka i jej prezentacji. </w:t>
      </w:r>
      <w:r w:rsidR="006262A3" w:rsidRPr="009D7807">
        <w:t xml:space="preserve">Sygnałem </w:t>
      </w:r>
      <w:r w:rsidR="0059591B" w:rsidRPr="009D7807">
        <w:t xml:space="preserve">włączenia </w:t>
      </w:r>
      <w:r w:rsidR="006262A3" w:rsidRPr="009D7807">
        <w:t xml:space="preserve">się władz samorządowych </w:t>
      </w:r>
      <w:r w:rsidR="0059591B" w:rsidRPr="009D7807">
        <w:t xml:space="preserve">w </w:t>
      </w:r>
      <w:r w:rsidR="006262A3" w:rsidRPr="009D7807">
        <w:t xml:space="preserve">rządowy </w:t>
      </w:r>
      <w:r w:rsidR="0059591B" w:rsidRPr="009D7807">
        <w:t xml:space="preserve">proces </w:t>
      </w:r>
      <w:r w:rsidR="006262A3" w:rsidRPr="009D7807">
        <w:t xml:space="preserve">budowania skutecznej tarczy antykryzysowej dla </w:t>
      </w:r>
      <w:r w:rsidR="0059591B" w:rsidRPr="009D7807">
        <w:t xml:space="preserve">kultury narodowej będzie </w:t>
      </w:r>
      <w:r w:rsidR="006262A3" w:rsidRPr="009D7807">
        <w:t xml:space="preserve">   </w:t>
      </w:r>
      <w:r w:rsidR="0059591B" w:rsidRPr="009D7807">
        <w:t xml:space="preserve"> </w:t>
      </w:r>
      <w:r w:rsidR="006262A3" w:rsidRPr="009D7807">
        <w:t xml:space="preserve"> </w:t>
      </w:r>
      <w:r w:rsidRPr="009D7807">
        <w:t xml:space="preserve">też </w:t>
      </w:r>
      <w:r w:rsidR="006262A3" w:rsidRPr="009D7807">
        <w:t>formułowanie w sposób skonkretyzowany potrzeb  legislacyjnych  w obszarach kluczowych dla organizatorów samorządowych instytucji kultury.</w:t>
      </w:r>
    </w:p>
    <w:p w14:paraId="0F536DB1" w14:textId="00635B03" w:rsidR="00750C47" w:rsidRDefault="00A34792" w:rsidP="00206139">
      <w:pPr>
        <w:pStyle w:val="NormalnyWeb"/>
        <w:jc w:val="both"/>
      </w:pPr>
      <w:r>
        <w:t xml:space="preserve">Inwestycja w kulturę jest </w:t>
      </w:r>
      <w:r w:rsidR="00900546">
        <w:t xml:space="preserve">inwestycją </w:t>
      </w:r>
      <w:r>
        <w:t xml:space="preserve">długoterminową </w:t>
      </w:r>
      <w:r w:rsidR="004E3A98">
        <w:t>w potencjał społeczeństwa</w:t>
      </w:r>
      <w:r w:rsidR="00F91157">
        <w:t xml:space="preserve">, w </w:t>
      </w:r>
      <w:r w:rsidR="003058F4">
        <w:t xml:space="preserve">poziom jego rozwoju, w </w:t>
      </w:r>
      <w:r w:rsidR="00F91157">
        <w:t>jego konkurencyjność</w:t>
      </w:r>
      <w:r>
        <w:t xml:space="preserve"> w każdym wymiarze, także gospodarczym.  Pomni bądźmy słów </w:t>
      </w:r>
      <w:r w:rsidR="00F91157">
        <w:t xml:space="preserve">wielkiego </w:t>
      </w:r>
      <w:r>
        <w:t>hetmana Jana Zamoyskiego</w:t>
      </w:r>
      <w:r w:rsidR="00F91157">
        <w:t>:</w:t>
      </w:r>
      <w:r>
        <w:t xml:space="preserve"> „Narody, które tracą pamięć, tracą życie”</w:t>
      </w:r>
      <w:r w:rsidR="003058F4">
        <w:t>. P</w:t>
      </w:r>
      <w:r w:rsidR="007E21C7">
        <w:t xml:space="preserve">rzecież </w:t>
      </w:r>
      <w:r w:rsidR="00F91157">
        <w:t xml:space="preserve">to </w:t>
      </w:r>
      <w:r w:rsidR="00900546">
        <w:t xml:space="preserve">polska </w:t>
      </w:r>
      <w:r w:rsidR="00F91157">
        <w:t xml:space="preserve">kultura w trudnych dziejach </w:t>
      </w:r>
      <w:r w:rsidR="007E21C7">
        <w:t xml:space="preserve">naszego </w:t>
      </w:r>
      <w:r w:rsidR="00F91157">
        <w:t xml:space="preserve">narodu była </w:t>
      </w:r>
      <w:r w:rsidR="007E21C7">
        <w:t>nośnikiem</w:t>
      </w:r>
      <w:r w:rsidR="00F91157">
        <w:t xml:space="preserve"> pamięci</w:t>
      </w:r>
      <w:r w:rsidR="00900546">
        <w:t xml:space="preserve">, a w czasach stabilizacji to kultura kreuje potrzeby, których zaspokajanie napędza prosperity wielu gałęzi gospodarki - handlu, usług, turystyki - wspólnie budujących pomyślność gospodarczą </w:t>
      </w:r>
      <w:r w:rsidR="00900546" w:rsidRPr="00900546">
        <w:t>regionów</w:t>
      </w:r>
      <w:r w:rsidR="00F91157" w:rsidRPr="00900546">
        <w:t xml:space="preserve">. Liczę na Państwa </w:t>
      </w:r>
      <w:r w:rsidR="00900546" w:rsidRPr="00900546">
        <w:t xml:space="preserve">zrozumienie dla tych uwarunkowań i wsparcie działania instytucji kultury, tak, abyśmy już wkrótce mogli </w:t>
      </w:r>
      <w:r w:rsidR="00F91157" w:rsidRPr="00900546">
        <w:t xml:space="preserve">znowu cieszyć się w pełni bezpośrednimi spotkaniami ze sztuką </w:t>
      </w:r>
      <w:r w:rsidR="007E21C7" w:rsidRPr="00900546">
        <w:t>w teatrach, operach, filharmoniach</w:t>
      </w:r>
      <w:r w:rsidR="005E2269" w:rsidRPr="00900546">
        <w:t>,</w:t>
      </w:r>
      <w:r w:rsidR="007E21C7" w:rsidRPr="00900546">
        <w:t xml:space="preserve"> </w:t>
      </w:r>
      <w:r w:rsidR="00F91157" w:rsidRPr="00900546">
        <w:t xml:space="preserve">korzystać </w:t>
      </w:r>
      <w:r w:rsidR="007E21C7" w:rsidRPr="00900546">
        <w:t xml:space="preserve"> z </w:t>
      </w:r>
      <w:r w:rsidR="003058F4" w:rsidRPr="00900546">
        <w:t xml:space="preserve"> osobistego </w:t>
      </w:r>
      <w:r w:rsidR="00F91157" w:rsidRPr="00900546">
        <w:t xml:space="preserve"> </w:t>
      </w:r>
      <w:r w:rsidR="005E2269" w:rsidRPr="00900546">
        <w:t>dostępu do oferty kin i domów kultury oraz do zasobów</w:t>
      </w:r>
      <w:r w:rsidR="00F91157" w:rsidRPr="00900546">
        <w:t xml:space="preserve"> zgrom</w:t>
      </w:r>
      <w:r w:rsidR="007E21C7" w:rsidRPr="00900546">
        <w:t>adzony</w:t>
      </w:r>
      <w:r w:rsidR="005E2269" w:rsidRPr="00900546">
        <w:t>ch</w:t>
      </w:r>
      <w:r w:rsidR="00F91157" w:rsidRPr="00900546">
        <w:t xml:space="preserve"> w naszych bib</w:t>
      </w:r>
      <w:r w:rsidR="007E21C7" w:rsidRPr="00900546">
        <w:t>liotekach, muzeach i galeriach</w:t>
      </w:r>
      <w:r w:rsidR="005E2269" w:rsidRPr="00900546">
        <w:t xml:space="preserve">. </w:t>
      </w:r>
    </w:p>
    <w:p w14:paraId="12178C82" w14:textId="63833FAA" w:rsidR="007E21C7" w:rsidRDefault="007E21C7" w:rsidP="00206139">
      <w:pPr>
        <w:pStyle w:val="NormalnyWeb"/>
        <w:jc w:val="both"/>
      </w:pPr>
      <w:r>
        <w:lastRenderedPageBreak/>
        <w:t xml:space="preserve">Kultura polska liczy na </w:t>
      </w:r>
      <w:r w:rsidR="003058F4">
        <w:t xml:space="preserve">swoich </w:t>
      </w:r>
      <w:r>
        <w:t>samorządowców!</w:t>
      </w:r>
    </w:p>
    <w:p w14:paraId="3D2E5265" w14:textId="23C63C48" w:rsidR="009D7807" w:rsidRDefault="009D7807" w:rsidP="00206139">
      <w:pPr>
        <w:pStyle w:val="NormalnyWeb"/>
        <w:jc w:val="both"/>
      </w:pPr>
      <w:r>
        <w:t xml:space="preserve">Z wyrazami szacunku, </w:t>
      </w:r>
    </w:p>
    <w:p w14:paraId="07036309" w14:textId="5A31EC22" w:rsidR="009D7807" w:rsidRDefault="009D7807" w:rsidP="00206139">
      <w:pPr>
        <w:pStyle w:val="NormalnyWeb"/>
        <w:jc w:val="both"/>
      </w:pPr>
      <w:r>
        <w:t>Piotr Gliński</w:t>
      </w:r>
    </w:p>
    <w:p w14:paraId="483CC75E" w14:textId="4FBB443A" w:rsidR="009D7807" w:rsidRDefault="009D7807" w:rsidP="00206139">
      <w:pPr>
        <w:pStyle w:val="NormalnyWeb"/>
        <w:jc w:val="both"/>
      </w:pPr>
      <w:r>
        <w:t xml:space="preserve">minister kultury i dziedzictwa narodowego </w:t>
      </w:r>
    </w:p>
    <w:sectPr w:rsidR="009D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E34CD" w16cid:durableId="225038AA"/>
  <w16cid:commentId w16cid:paraId="536EF2A4" w16cid:durableId="2250396C"/>
  <w16cid:commentId w16cid:paraId="445D2093" w16cid:durableId="22503B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B107" w14:textId="77777777" w:rsidR="00E57264" w:rsidRDefault="00E57264" w:rsidP="0059591B">
      <w:pPr>
        <w:spacing w:after="0" w:line="240" w:lineRule="auto"/>
      </w:pPr>
      <w:r>
        <w:separator/>
      </w:r>
    </w:p>
  </w:endnote>
  <w:endnote w:type="continuationSeparator" w:id="0">
    <w:p w14:paraId="0B96E3E5" w14:textId="77777777" w:rsidR="00E57264" w:rsidRDefault="00E57264" w:rsidP="005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7B6D" w14:textId="77777777" w:rsidR="00E57264" w:rsidRDefault="00E57264" w:rsidP="0059591B">
      <w:pPr>
        <w:spacing w:after="0" w:line="240" w:lineRule="auto"/>
      </w:pPr>
      <w:r>
        <w:separator/>
      </w:r>
    </w:p>
  </w:footnote>
  <w:footnote w:type="continuationSeparator" w:id="0">
    <w:p w14:paraId="6E3E022B" w14:textId="77777777" w:rsidR="00E57264" w:rsidRDefault="00E57264" w:rsidP="0059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C46"/>
    <w:multiLevelType w:val="hybridMultilevel"/>
    <w:tmpl w:val="30CA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DA"/>
    <w:rsid w:val="00072353"/>
    <w:rsid w:val="000C24E4"/>
    <w:rsid w:val="001961C7"/>
    <w:rsid w:val="00206139"/>
    <w:rsid w:val="002D72DD"/>
    <w:rsid w:val="002F01F1"/>
    <w:rsid w:val="003058F4"/>
    <w:rsid w:val="003A25B3"/>
    <w:rsid w:val="003D4051"/>
    <w:rsid w:val="0041152F"/>
    <w:rsid w:val="00426550"/>
    <w:rsid w:val="00432418"/>
    <w:rsid w:val="004914D0"/>
    <w:rsid w:val="004E0221"/>
    <w:rsid w:val="004E3A98"/>
    <w:rsid w:val="004F61D8"/>
    <w:rsid w:val="005434CE"/>
    <w:rsid w:val="0059591B"/>
    <w:rsid w:val="005E2269"/>
    <w:rsid w:val="006262A3"/>
    <w:rsid w:val="00635FA7"/>
    <w:rsid w:val="00750C47"/>
    <w:rsid w:val="007A62A2"/>
    <w:rsid w:val="007E21C7"/>
    <w:rsid w:val="00867EDA"/>
    <w:rsid w:val="008D3114"/>
    <w:rsid w:val="00900546"/>
    <w:rsid w:val="009D7807"/>
    <w:rsid w:val="00A34792"/>
    <w:rsid w:val="00A72927"/>
    <w:rsid w:val="00AC3730"/>
    <w:rsid w:val="00AD730C"/>
    <w:rsid w:val="00BE6626"/>
    <w:rsid w:val="00C76660"/>
    <w:rsid w:val="00C93B1C"/>
    <w:rsid w:val="00D82F66"/>
    <w:rsid w:val="00DA3EDF"/>
    <w:rsid w:val="00E47DC7"/>
    <w:rsid w:val="00E528B7"/>
    <w:rsid w:val="00E57264"/>
    <w:rsid w:val="00E75D3F"/>
    <w:rsid w:val="00F62FB2"/>
    <w:rsid w:val="00F91157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7E00"/>
  <w15:chartTrackingRefBased/>
  <w15:docId w15:val="{5BD108A5-7A9D-4E85-A544-6008497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B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Pawłowska-Pojawa</cp:lastModifiedBy>
  <cp:revision>2</cp:revision>
  <cp:lastPrinted>2020-04-27T13:19:00Z</cp:lastPrinted>
  <dcterms:created xsi:type="dcterms:W3CDTF">2020-04-27T16:10:00Z</dcterms:created>
  <dcterms:modified xsi:type="dcterms:W3CDTF">2020-04-27T16:10:00Z</dcterms:modified>
</cp:coreProperties>
</file>