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2F2CB" w14:textId="77777777" w:rsidR="006C7D2B" w:rsidRPr="00FB5BD1" w:rsidRDefault="006C7D2B" w:rsidP="00FB5BD1">
      <w:pPr>
        <w:autoSpaceDE w:val="0"/>
        <w:autoSpaceDN w:val="0"/>
        <w:adjustRightInd w:val="0"/>
        <w:spacing w:after="0"/>
        <w:jc w:val="center"/>
        <w:rPr>
          <w:rFonts w:ascii="Verdana" w:hAnsi="Verdana" w:cs="Arial"/>
          <w:b/>
          <w:bCs/>
          <w:sz w:val="18"/>
          <w:szCs w:val="18"/>
          <w:shd w:val="clear" w:color="auto" w:fill="FFFFFF"/>
          <w:lang w:val="en-US"/>
        </w:rPr>
      </w:pPr>
      <w:r w:rsidRPr="00FB5BD1">
        <w:rPr>
          <w:rFonts w:ascii="Verdana" w:hAnsi="Verdana" w:cs="Arial"/>
          <w:b/>
          <w:bCs/>
          <w:sz w:val="18"/>
          <w:szCs w:val="18"/>
          <w:shd w:val="clear" w:color="auto" w:fill="FFFFFF"/>
          <w:lang w:val="en-US"/>
        </w:rPr>
        <w:t>RESBUD SE</w:t>
      </w:r>
    </w:p>
    <w:p w14:paraId="56F91609" w14:textId="77777777" w:rsidR="005D25D7" w:rsidRPr="00FB5BD1" w:rsidRDefault="005D25D7" w:rsidP="00FB5BD1">
      <w:pPr>
        <w:autoSpaceDE w:val="0"/>
        <w:autoSpaceDN w:val="0"/>
        <w:adjustRightInd w:val="0"/>
        <w:spacing w:after="0"/>
        <w:jc w:val="center"/>
        <w:rPr>
          <w:rFonts w:ascii="Verdana" w:hAnsi="Verdana"/>
          <w:sz w:val="18"/>
          <w:szCs w:val="18"/>
          <w:lang w:val="en-US"/>
        </w:rPr>
      </w:pPr>
      <w:r w:rsidRPr="00FB5BD1">
        <w:rPr>
          <w:rFonts w:ascii="Verdana" w:hAnsi="Verdana"/>
          <w:sz w:val="18"/>
          <w:szCs w:val="18"/>
          <w:lang w:val="en-US"/>
        </w:rPr>
        <w:t xml:space="preserve">Registry code: </w:t>
      </w:r>
      <w:r w:rsidR="006C7D2B" w:rsidRPr="00FB5BD1">
        <w:rPr>
          <w:rFonts w:ascii="Verdana" w:hAnsi="Verdana" w:cs="Arial"/>
          <w:bCs/>
          <w:sz w:val="18"/>
          <w:szCs w:val="18"/>
          <w:shd w:val="clear" w:color="auto" w:fill="FFFFFF"/>
          <w:lang w:val="en-US"/>
        </w:rPr>
        <w:t>14617750</w:t>
      </w:r>
    </w:p>
    <w:p w14:paraId="2CCF2B44" w14:textId="77C179D8" w:rsidR="005D25D7" w:rsidRPr="00FB5BD1" w:rsidRDefault="00FB5BD1" w:rsidP="00FB5BD1">
      <w:pPr>
        <w:autoSpaceDE w:val="0"/>
        <w:autoSpaceDN w:val="0"/>
        <w:adjustRightInd w:val="0"/>
        <w:spacing w:after="0"/>
        <w:jc w:val="center"/>
        <w:rPr>
          <w:rFonts w:ascii="Verdana" w:hAnsi="Verdana"/>
          <w:sz w:val="18"/>
          <w:szCs w:val="18"/>
          <w:lang w:val="en-US"/>
        </w:rPr>
      </w:pPr>
      <w:r w:rsidRPr="00FB5BD1">
        <w:rPr>
          <w:rFonts w:ascii="Verdana" w:hAnsi="Verdana" w:cs="Arial"/>
          <w:sz w:val="18"/>
          <w:szCs w:val="18"/>
          <w:shd w:val="clear" w:color="auto" w:fill="FFFFFF"/>
        </w:rPr>
        <w:t>Harju maakond, Tallinn, Kesklinna linnaosa, Järvevana tee 9-40, 11314</w:t>
      </w:r>
      <w:r w:rsidR="006C7D2B" w:rsidRPr="00FB5BD1">
        <w:rPr>
          <w:rFonts w:ascii="Verdana" w:hAnsi="Verdana"/>
          <w:sz w:val="18"/>
          <w:szCs w:val="18"/>
          <w:lang w:val="en-US"/>
        </w:rPr>
        <w:t>, Estonia</w:t>
      </w:r>
    </w:p>
    <w:p w14:paraId="22BB9AEF" w14:textId="77777777" w:rsidR="005D25D7" w:rsidRPr="00FB5BD1" w:rsidRDefault="005D25D7" w:rsidP="00FB5BD1">
      <w:pPr>
        <w:autoSpaceDE w:val="0"/>
        <w:autoSpaceDN w:val="0"/>
        <w:adjustRightInd w:val="0"/>
        <w:spacing w:after="0"/>
        <w:jc w:val="center"/>
        <w:rPr>
          <w:rFonts w:ascii="Verdana" w:hAnsi="Verdana"/>
          <w:sz w:val="18"/>
          <w:szCs w:val="18"/>
          <w:lang w:val="en-US"/>
        </w:rPr>
      </w:pPr>
    </w:p>
    <w:p w14:paraId="12338464" w14:textId="77777777" w:rsidR="005D25D7" w:rsidRPr="00FB5BD1" w:rsidRDefault="005D25D7" w:rsidP="00FB5BD1">
      <w:pPr>
        <w:autoSpaceDE w:val="0"/>
        <w:autoSpaceDN w:val="0"/>
        <w:adjustRightInd w:val="0"/>
        <w:spacing w:after="0"/>
        <w:jc w:val="center"/>
        <w:rPr>
          <w:rFonts w:ascii="Verdana" w:hAnsi="Verdana"/>
          <w:b/>
          <w:sz w:val="18"/>
          <w:szCs w:val="18"/>
          <w:lang w:val="en-US"/>
        </w:rPr>
      </w:pPr>
      <w:r w:rsidRPr="00FB5BD1">
        <w:rPr>
          <w:rFonts w:ascii="Verdana" w:hAnsi="Verdana"/>
          <w:b/>
          <w:sz w:val="18"/>
          <w:szCs w:val="18"/>
          <w:lang w:val="en-US"/>
        </w:rPr>
        <w:t>EXPLANATIONS OF THE MANAGEMENT BOARD</w:t>
      </w:r>
    </w:p>
    <w:p w14:paraId="5D6AA154" w14:textId="5B166928" w:rsidR="005D25D7" w:rsidRPr="00FB5BD1" w:rsidRDefault="005D25D7" w:rsidP="00FB5BD1">
      <w:pPr>
        <w:autoSpaceDE w:val="0"/>
        <w:autoSpaceDN w:val="0"/>
        <w:adjustRightInd w:val="0"/>
        <w:spacing w:after="0"/>
        <w:jc w:val="center"/>
        <w:rPr>
          <w:rFonts w:ascii="Verdana" w:hAnsi="Verdana"/>
          <w:sz w:val="18"/>
          <w:szCs w:val="18"/>
          <w:lang w:val="en-US"/>
        </w:rPr>
      </w:pPr>
      <w:proofErr w:type="gramStart"/>
      <w:r w:rsidRPr="00FB5BD1">
        <w:rPr>
          <w:rFonts w:ascii="Verdana" w:hAnsi="Verdana"/>
          <w:sz w:val="18"/>
          <w:szCs w:val="18"/>
          <w:lang w:val="en-US"/>
        </w:rPr>
        <w:t>on</w:t>
      </w:r>
      <w:proofErr w:type="gramEnd"/>
      <w:r w:rsidRPr="00FB5BD1">
        <w:rPr>
          <w:rFonts w:ascii="Verdana" w:hAnsi="Verdana"/>
          <w:sz w:val="18"/>
          <w:szCs w:val="18"/>
          <w:lang w:val="en-US"/>
        </w:rPr>
        <w:t xml:space="preserve"> the necessity for excluding the right of pre-emption of shareholders to subscribe for new shares in conjunction with the increase of share capital (section </w:t>
      </w:r>
      <w:r w:rsidR="00E946B8">
        <w:rPr>
          <w:rFonts w:ascii="Verdana" w:hAnsi="Verdana"/>
          <w:sz w:val="18"/>
          <w:szCs w:val="18"/>
          <w:lang w:val="en-US"/>
        </w:rPr>
        <w:t>4</w:t>
      </w:r>
      <w:r w:rsidRPr="00FB5BD1">
        <w:rPr>
          <w:rFonts w:ascii="Verdana" w:hAnsi="Verdana"/>
          <w:sz w:val="18"/>
          <w:szCs w:val="18"/>
          <w:lang w:val="en-US"/>
        </w:rPr>
        <w:t xml:space="preserve"> on the agenda of the general meeting) </w:t>
      </w:r>
    </w:p>
    <w:p w14:paraId="5EBC0BC6" w14:textId="77777777" w:rsidR="005D25D7" w:rsidRPr="00FB5BD1" w:rsidRDefault="005D25D7" w:rsidP="00FB5BD1">
      <w:pPr>
        <w:autoSpaceDE w:val="0"/>
        <w:autoSpaceDN w:val="0"/>
        <w:adjustRightInd w:val="0"/>
        <w:spacing w:after="0"/>
        <w:jc w:val="center"/>
        <w:rPr>
          <w:rFonts w:ascii="Verdana" w:hAnsi="Verdana"/>
          <w:sz w:val="18"/>
          <w:szCs w:val="18"/>
          <w:lang w:val="en-US"/>
        </w:rPr>
      </w:pPr>
    </w:p>
    <w:p w14:paraId="6F1C9939" w14:textId="48ABA715" w:rsidR="005D25D7" w:rsidRPr="00FB5BD1" w:rsidRDefault="000E15CA" w:rsidP="00FB5BD1">
      <w:pPr>
        <w:autoSpaceDE w:val="0"/>
        <w:autoSpaceDN w:val="0"/>
        <w:adjustRightInd w:val="0"/>
        <w:spacing w:after="0"/>
        <w:jc w:val="right"/>
        <w:rPr>
          <w:rFonts w:ascii="Verdana" w:hAnsi="Verdana"/>
          <w:sz w:val="18"/>
          <w:szCs w:val="18"/>
          <w:lang w:val="en-US"/>
        </w:rPr>
      </w:pPr>
      <w:r>
        <w:rPr>
          <w:rFonts w:ascii="Verdana" w:hAnsi="Verdana"/>
          <w:sz w:val="18"/>
          <w:szCs w:val="18"/>
          <w:lang w:val="en-US"/>
        </w:rPr>
        <w:t>13</w:t>
      </w:r>
      <w:r w:rsidR="006C7D2B" w:rsidRPr="00FB5BD1">
        <w:rPr>
          <w:rFonts w:ascii="Verdana" w:hAnsi="Verdana"/>
          <w:sz w:val="18"/>
          <w:szCs w:val="18"/>
          <w:lang w:val="en-US"/>
        </w:rPr>
        <w:t xml:space="preserve"> </w:t>
      </w:r>
      <w:r w:rsidR="003F0669">
        <w:rPr>
          <w:rFonts w:ascii="Verdana" w:hAnsi="Verdana"/>
          <w:sz w:val="18"/>
          <w:szCs w:val="18"/>
          <w:lang w:val="en-US"/>
        </w:rPr>
        <w:t>August</w:t>
      </w:r>
      <w:r w:rsidR="006C7D2B" w:rsidRPr="00FB5BD1">
        <w:rPr>
          <w:rFonts w:ascii="Verdana" w:hAnsi="Verdana"/>
          <w:sz w:val="18"/>
          <w:szCs w:val="18"/>
          <w:lang w:val="en-US"/>
        </w:rPr>
        <w:t xml:space="preserve"> 20</w:t>
      </w:r>
      <w:r w:rsidR="00BA3F22">
        <w:rPr>
          <w:rFonts w:ascii="Verdana" w:hAnsi="Verdana"/>
          <w:sz w:val="18"/>
          <w:szCs w:val="18"/>
          <w:lang w:val="en-US"/>
        </w:rPr>
        <w:t>20</w:t>
      </w:r>
    </w:p>
    <w:p w14:paraId="372F07EF" w14:textId="77777777" w:rsidR="005D25D7" w:rsidRPr="00FB5BD1" w:rsidRDefault="005D25D7" w:rsidP="00FB5BD1">
      <w:pPr>
        <w:autoSpaceDE w:val="0"/>
        <w:autoSpaceDN w:val="0"/>
        <w:adjustRightInd w:val="0"/>
        <w:spacing w:after="0"/>
        <w:jc w:val="right"/>
        <w:rPr>
          <w:rFonts w:ascii="Verdana" w:hAnsi="Verdana"/>
          <w:sz w:val="18"/>
          <w:szCs w:val="18"/>
          <w:lang w:val="en-US"/>
        </w:rPr>
      </w:pPr>
    </w:p>
    <w:p w14:paraId="225028C7" w14:textId="738DA463" w:rsidR="005D25D7" w:rsidRPr="00FB5BD1" w:rsidRDefault="005D25D7" w:rsidP="00FB5BD1">
      <w:pPr>
        <w:autoSpaceDE w:val="0"/>
        <w:autoSpaceDN w:val="0"/>
        <w:adjustRightInd w:val="0"/>
        <w:spacing w:after="0"/>
        <w:jc w:val="both"/>
        <w:rPr>
          <w:rFonts w:ascii="Verdana" w:hAnsi="Verdana"/>
          <w:sz w:val="18"/>
          <w:szCs w:val="18"/>
          <w:lang w:val="en-US"/>
        </w:rPr>
      </w:pPr>
      <w:r w:rsidRPr="00FB5BD1">
        <w:rPr>
          <w:rFonts w:ascii="Verdana" w:hAnsi="Verdana"/>
          <w:sz w:val="18"/>
          <w:szCs w:val="18"/>
          <w:lang w:val="en-US"/>
        </w:rPr>
        <w:t>Pursuant to Subsection 345 (1) of the</w:t>
      </w:r>
      <w:r w:rsidR="004718C3">
        <w:rPr>
          <w:rFonts w:ascii="Verdana" w:hAnsi="Verdana"/>
          <w:sz w:val="18"/>
          <w:szCs w:val="18"/>
          <w:lang w:val="en-US"/>
        </w:rPr>
        <w:t xml:space="preserve"> Estonian</w:t>
      </w:r>
      <w:r w:rsidRPr="00FB5BD1">
        <w:rPr>
          <w:rFonts w:ascii="Verdana" w:hAnsi="Verdana"/>
          <w:sz w:val="18"/>
          <w:szCs w:val="18"/>
          <w:lang w:val="en-US"/>
        </w:rPr>
        <w:t xml:space="preserve"> Commercial Code the management board of </w:t>
      </w:r>
      <w:r w:rsidR="00685721" w:rsidRPr="00FB5BD1">
        <w:rPr>
          <w:rFonts w:ascii="Verdana" w:hAnsi="Verdana"/>
          <w:b/>
          <w:sz w:val="18"/>
          <w:szCs w:val="18"/>
          <w:lang w:val="en-US"/>
        </w:rPr>
        <w:t>RESBUD SE</w:t>
      </w:r>
      <w:r w:rsidR="00685721" w:rsidRPr="00FB5BD1">
        <w:rPr>
          <w:rFonts w:ascii="Verdana" w:hAnsi="Verdana"/>
          <w:sz w:val="18"/>
          <w:szCs w:val="18"/>
          <w:lang w:val="en-US"/>
        </w:rPr>
        <w:t xml:space="preserve"> </w:t>
      </w:r>
      <w:r w:rsidRPr="00FB5BD1">
        <w:rPr>
          <w:rFonts w:ascii="Verdana" w:hAnsi="Verdana"/>
          <w:sz w:val="18"/>
          <w:szCs w:val="18"/>
          <w:lang w:val="en-US"/>
        </w:rPr>
        <w:t xml:space="preserve">(hereinafter </w:t>
      </w:r>
      <w:r w:rsidRPr="004718C3">
        <w:rPr>
          <w:rFonts w:ascii="Verdana" w:hAnsi="Verdana"/>
          <w:b/>
          <w:bCs/>
          <w:sz w:val="18"/>
          <w:szCs w:val="18"/>
          <w:lang w:val="en-US"/>
        </w:rPr>
        <w:t>Company</w:t>
      </w:r>
      <w:r w:rsidRPr="00FB5BD1">
        <w:rPr>
          <w:rFonts w:ascii="Verdana" w:hAnsi="Verdana"/>
          <w:sz w:val="18"/>
          <w:szCs w:val="18"/>
          <w:lang w:val="en-US"/>
        </w:rPr>
        <w:t xml:space="preserve">), consisting of </w:t>
      </w:r>
      <w:proofErr w:type="spellStart"/>
      <w:r w:rsidR="00BA3F22">
        <w:rPr>
          <w:rFonts w:ascii="Verdana" w:hAnsi="Verdana" w:cs="Arial"/>
          <w:bCs/>
          <w:color w:val="000000"/>
          <w:sz w:val="18"/>
          <w:szCs w:val="18"/>
          <w:shd w:val="clear" w:color="auto" w:fill="FFFFFF"/>
          <w:lang w:val="en-US"/>
        </w:rPr>
        <w:t>Jarosław</w:t>
      </w:r>
      <w:proofErr w:type="spellEnd"/>
      <w:r w:rsidR="00BA3F22">
        <w:rPr>
          <w:rFonts w:ascii="Verdana" w:hAnsi="Verdana" w:cs="Arial"/>
          <w:bCs/>
          <w:color w:val="000000"/>
          <w:sz w:val="18"/>
          <w:szCs w:val="18"/>
          <w:shd w:val="clear" w:color="auto" w:fill="FFFFFF"/>
          <w:lang w:val="en-US"/>
        </w:rPr>
        <w:t xml:space="preserve"> Gerard </w:t>
      </w:r>
      <w:proofErr w:type="spellStart"/>
      <w:r w:rsidR="00BA3F22">
        <w:rPr>
          <w:rFonts w:ascii="Verdana" w:hAnsi="Verdana" w:cs="Arial"/>
          <w:bCs/>
          <w:color w:val="000000"/>
          <w:sz w:val="18"/>
          <w:szCs w:val="18"/>
          <w:shd w:val="clear" w:color="auto" w:fill="FFFFFF"/>
          <w:lang w:val="en-US"/>
        </w:rPr>
        <w:t>Podolski</w:t>
      </w:r>
      <w:proofErr w:type="spellEnd"/>
      <w:r w:rsidR="00685721" w:rsidRPr="00FB5BD1">
        <w:rPr>
          <w:rFonts w:ascii="Verdana" w:hAnsi="Verdana"/>
          <w:sz w:val="18"/>
          <w:szCs w:val="18"/>
          <w:lang w:val="en-US"/>
        </w:rPr>
        <w:t xml:space="preserve"> </w:t>
      </w:r>
      <w:r w:rsidRPr="00FB5BD1">
        <w:rPr>
          <w:rFonts w:ascii="Verdana" w:hAnsi="Verdana"/>
          <w:sz w:val="18"/>
          <w:szCs w:val="18"/>
          <w:lang w:val="en-US"/>
        </w:rPr>
        <w:t xml:space="preserve">(hereinafter </w:t>
      </w:r>
      <w:r w:rsidR="004718C3" w:rsidRPr="004718C3">
        <w:rPr>
          <w:rFonts w:ascii="Verdana" w:hAnsi="Verdana"/>
          <w:b/>
          <w:bCs/>
          <w:sz w:val="18"/>
          <w:szCs w:val="18"/>
          <w:lang w:val="en-US"/>
        </w:rPr>
        <w:t xml:space="preserve">Management </w:t>
      </w:r>
      <w:r w:rsidRPr="004718C3">
        <w:rPr>
          <w:rFonts w:ascii="Verdana" w:hAnsi="Verdana"/>
          <w:b/>
          <w:bCs/>
          <w:sz w:val="18"/>
          <w:szCs w:val="18"/>
          <w:lang w:val="en-US"/>
        </w:rPr>
        <w:t>Board</w:t>
      </w:r>
      <w:r w:rsidRPr="00FB5BD1">
        <w:rPr>
          <w:rFonts w:ascii="Verdana" w:hAnsi="Verdana"/>
          <w:sz w:val="18"/>
          <w:szCs w:val="18"/>
          <w:lang w:val="en-US"/>
        </w:rPr>
        <w:t>), hereby provides a written explanation as to why it is necessary to exclude the pre-emptive subscription right of shareholders, and the reasoning of the issue price of shares.</w:t>
      </w:r>
    </w:p>
    <w:p w14:paraId="783922AC" w14:textId="77777777" w:rsidR="005D25D7" w:rsidRPr="00FB5BD1" w:rsidRDefault="005D25D7" w:rsidP="00FB5BD1">
      <w:pPr>
        <w:autoSpaceDE w:val="0"/>
        <w:autoSpaceDN w:val="0"/>
        <w:adjustRightInd w:val="0"/>
        <w:spacing w:after="0"/>
        <w:jc w:val="both"/>
        <w:rPr>
          <w:rFonts w:ascii="Verdana" w:hAnsi="Verdana"/>
          <w:sz w:val="18"/>
          <w:szCs w:val="18"/>
          <w:lang w:val="en-US"/>
        </w:rPr>
      </w:pPr>
    </w:p>
    <w:p w14:paraId="42F40C28" w14:textId="7E4B1A4D" w:rsidR="00AE5B29" w:rsidRPr="00FB5BD1" w:rsidRDefault="00AE5B29" w:rsidP="00FB5BD1">
      <w:pPr>
        <w:autoSpaceDE w:val="0"/>
        <w:autoSpaceDN w:val="0"/>
        <w:adjustRightInd w:val="0"/>
        <w:spacing w:after="0"/>
        <w:jc w:val="both"/>
        <w:rPr>
          <w:rFonts w:ascii="Verdana" w:hAnsi="Verdana"/>
          <w:sz w:val="18"/>
          <w:szCs w:val="18"/>
          <w:lang w:val="en-US"/>
        </w:rPr>
      </w:pPr>
      <w:r w:rsidRPr="00FB5BD1">
        <w:rPr>
          <w:rFonts w:ascii="Verdana" w:hAnsi="Verdana"/>
          <w:sz w:val="18"/>
          <w:szCs w:val="18"/>
          <w:lang w:val="en-US"/>
        </w:rPr>
        <w:t xml:space="preserve">The reason for the increase of the share capital is future development of Company according to updated business strategy. In mid-2018 </w:t>
      </w:r>
      <w:proofErr w:type="spellStart"/>
      <w:r w:rsidRPr="00FB5BD1">
        <w:rPr>
          <w:rFonts w:ascii="Verdana" w:hAnsi="Verdana"/>
          <w:sz w:val="18"/>
          <w:szCs w:val="18"/>
          <w:lang w:val="en-US"/>
        </w:rPr>
        <w:t>Resbud’s</w:t>
      </w:r>
      <w:proofErr w:type="spellEnd"/>
      <w:r w:rsidRPr="00FB5BD1">
        <w:rPr>
          <w:rFonts w:ascii="Verdana" w:hAnsi="Verdana"/>
          <w:sz w:val="18"/>
          <w:szCs w:val="18"/>
          <w:lang w:val="en-US"/>
        </w:rPr>
        <w:t xml:space="preserve"> </w:t>
      </w:r>
      <w:r w:rsidR="00CB0D3B">
        <w:rPr>
          <w:rFonts w:ascii="Verdana" w:hAnsi="Verdana"/>
          <w:sz w:val="18"/>
          <w:szCs w:val="18"/>
          <w:lang w:val="en-US"/>
        </w:rPr>
        <w:t>s</w:t>
      </w:r>
      <w:r w:rsidRPr="00FB5BD1">
        <w:rPr>
          <w:rFonts w:ascii="Verdana" w:hAnsi="Verdana"/>
          <w:sz w:val="18"/>
          <w:szCs w:val="18"/>
          <w:lang w:val="en-US"/>
        </w:rPr>
        <w:t xml:space="preserve">hareholders decided to change </w:t>
      </w:r>
      <w:r w:rsidR="00CB0D3B">
        <w:rPr>
          <w:rFonts w:ascii="Verdana" w:hAnsi="Verdana"/>
          <w:sz w:val="18"/>
          <w:szCs w:val="18"/>
          <w:lang w:val="en-US"/>
        </w:rPr>
        <w:t>the C</w:t>
      </w:r>
      <w:r w:rsidRPr="00FB5BD1">
        <w:rPr>
          <w:rFonts w:ascii="Verdana" w:hAnsi="Verdana"/>
          <w:sz w:val="18"/>
          <w:szCs w:val="18"/>
          <w:lang w:val="en-US"/>
        </w:rPr>
        <w:t>ompany</w:t>
      </w:r>
      <w:r w:rsidR="00CB0D3B">
        <w:rPr>
          <w:rFonts w:ascii="Verdana" w:hAnsi="Verdana"/>
          <w:sz w:val="18"/>
          <w:szCs w:val="18"/>
          <w:lang w:val="en-US"/>
        </w:rPr>
        <w:t>’s</w:t>
      </w:r>
      <w:r w:rsidRPr="00FB5BD1">
        <w:rPr>
          <w:rFonts w:ascii="Verdana" w:hAnsi="Verdana"/>
          <w:sz w:val="18"/>
          <w:szCs w:val="18"/>
          <w:lang w:val="en-US"/>
        </w:rPr>
        <w:t xml:space="preserve"> business strategy. Previous business </w:t>
      </w:r>
      <w:proofErr w:type="gramStart"/>
      <w:r w:rsidRPr="00FB5BD1">
        <w:rPr>
          <w:rFonts w:ascii="Verdana" w:hAnsi="Verdana"/>
          <w:sz w:val="18"/>
          <w:szCs w:val="18"/>
          <w:lang w:val="en-US"/>
        </w:rPr>
        <w:t>activity related to performing construction works were</w:t>
      </w:r>
      <w:proofErr w:type="gramEnd"/>
      <w:r w:rsidRPr="00FB5BD1">
        <w:rPr>
          <w:rFonts w:ascii="Verdana" w:hAnsi="Verdana"/>
          <w:sz w:val="18"/>
          <w:szCs w:val="18"/>
          <w:lang w:val="en-US"/>
        </w:rPr>
        <w:t xml:space="preserve"> stopped. </w:t>
      </w:r>
      <w:proofErr w:type="spellStart"/>
      <w:r w:rsidRPr="00FB5BD1">
        <w:rPr>
          <w:rFonts w:ascii="Verdana" w:hAnsi="Verdana"/>
          <w:sz w:val="18"/>
          <w:szCs w:val="18"/>
          <w:lang w:val="en-US"/>
        </w:rPr>
        <w:t>Resbud</w:t>
      </w:r>
      <w:proofErr w:type="spellEnd"/>
      <w:r w:rsidRPr="00FB5BD1">
        <w:rPr>
          <w:rFonts w:ascii="Verdana" w:hAnsi="Verdana"/>
          <w:sz w:val="18"/>
          <w:szCs w:val="18"/>
          <w:lang w:val="en-US"/>
        </w:rPr>
        <w:t xml:space="preserve"> commenced business activity in financial advisor services (in particular with loan agreements). In March 2019 </w:t>
      </w:r>
      <w:r w:rsidR="00D87628" w:rsidRPr="00FB5BD1">
        <w:rPr>
          <w:rFonts w:ascii="Verdana" w:hAnsi="Verdana"/>
          <w:sz w:val="18"/>
          <w:szCs w:val="18"/>
          <w:lang w:val="en-US"/>
        </w:rPr>
        <w:t xml:space="preserve">the </w:t>
      </w:r>
      <w:r w:rsidRPr="00FB5BD1">
        <w:rPr>
          <w:rFonts w:ascii="Verdana" w:hAnsi="Verdana"/>
          <w:sz w:val="18"/>
          <w:szCs w:val="18"/>
          <w:lang w:val="en-US"/>
        </w:rPr>
        <w:t xml:space="preserve">main shareholder has changed. New owners of the </w:t>
      </w:r>
      <w:r w:rsidR="00CB0D3B">
        <w:rPr>
          <w:rFonts w:ascii="Verdana" w:hAnsi="Verdana"/>
          <w:sz w:val="18"/>
          <w:szCs w:val="18"/>
          <w:lang w:val="en-US"/>
        </w:rPr>
        <w:t>C</w:t>
      </w:r>
      <w:r w:rsidRPr="00FB5BD1">
        <w:rPr>
          <w:rFonts w:ascii="Verdana" w:hAnsi="Verdana"/>
          <w:sz w:val="18"/>
          <w:szCs w:val="18"/>
          <w:lang w:val="en-US"/>
        </w:rPr>
        <w:t xml:space="preserve">ompany are going to treat </w:t>
      </w:r>
      <w:proofErr w:type="spellStart"/>
      <w:r w:rsidRPr="00FB5BD1">
        <w:rPr>
          <w:rFonts w:ascii="Verdana" w:hAnsi="Verdana"/>
          <w:sz w:val="18"/>
          <w:szCs w:val="18"/>
          <w:lang w:val="en-US"/>
        </w:rPr>
        <w:t>Resbud</w:t>
      </w:r>
      <w:proofErr w:type="spellEnd"/>
      <w:r w:rsidRPr="00FB5BD1">
        <w:rPr>
          <w:rFonts w:ascii="Verdana" w:hAnsi="Verdana"/>
          <w:sz w:val="18"/>
          <w:szCs w:val="18"/>
          <w:lang w:val="en-US"/>
        </w:rPr>
        <w:t xml:space="preserve"> as a holding company for various individual companies in area of construction works, trading goods and others. </w:t>
      </w:r>
      <w:r w:rsidRPr="00CB0D3B">
        <w:rPr>
          <w:rFonts w:ascii="Verdana" w:hAnsi="Verdana"/>
          <w:sz w:val="18"/>
          <w:szCs w:val="18"/>
          <w:lang w:val="en-US"/>
        </w:rPr>
        <w:t>The subject of all the non-monetary contribution</w:t>
      </w:r>
      <w:r w:rsidR="00CB0D3B" w:rsidRPr="00CB0D3B">
        <w:rPr>
          <w:rFonts w:ascii="Verdana" w:hAnsi="Verdana"/>
          <w:sz w:val="18"/>
          <w:szCs w:val="18"/>
          <w:lang w:val="en-US"/>
        </w:rPr>
        <w:t>s</w:t>
      </w:r>
      <w:r w:rsidRPr="00CB0D3B">
        <w:rPr>
          <w:rFonts w:ascii="Verdana" w:hAnsi="Verdana"/>
          <w:sz w:val="18"/>
          <w:szCs w:val="18"/>
          <w:lang w:val="en-US"/>
        </w:rPr>
        <w:t xml:space="preserve"> will be shares of companies involved in construction work or trading goods activity, located in European countries and Russia. </w:t>
      </w:r>
      <w:proofErr w:type="spellStart"/>
      <w:r w:rsidRPr="00CB0D3B">
        <w:rPr>
          <w:rFonts w:ascii="Verdana" w:hAnsi="Verdana"/>
          <w:sz w:val="18"/>
          <w:szCs w:val="18"/>
          <w:lang w:val="en-US"/>
        </w:rPr>
        <w:t>Resbud</w:t>
      </w:r>
      <w:proofErr w:type="spellEnd"/>
      <w:r w:rsidRPr="00CB0D3B">
        <w:rPr>
          <w:rFonts w:ascii="Verdana" w:hAnsi="Verdana"/>
          <w:sz w:val="18"/>
          <w:szCs w:val="18"/>
          <w:lang w:val="en-US"/>
        </w:rPr>
        <w:t xml:space="preserve"> w</w:t>
      </w:r>
      <w:r w:rsidR="00D87628" w:rsidRPr="00CB0D3B">
        <w:rPr>
          <w:rFonts w:ascii="Verdana" w:hAnsi="Verdana"/>
          <w:sz w:val="18"/>
          <w:szCs w:val="18"/>
          <w:lang w:val="en-US"/>
        </w:rPr>
        <w:t>ill not</w:t>
      </w:r>
      <w:r w:rsidRPr="00CB0D3B">
        <w:rPr>
          <w:rFonts w:ascii="Verdana" w:hAnsi="Verdana"/>
          <w:sz w:val="18"/>
          <w:szCs w:val="18"/>
          <w:lang w:val="en-US"/>
        </w:rPr>
        <w:t xml:space="preserve"> be providing those services directly</w:t>
      </w:r>
      <w:r w:rsidR="00CB0D3B" w:rsidRPr="00CB0D3B">
        <w:rPr>
          <w:rFonts w:ascii="Verdana" w:hAnsi="Verdana"/>
          <w:sz w:val="18"/>
          <w:szCs w:val="18"/>
          <w:lang w:val="en-US"/>
        </w:rPr>
        <w:t>,</w:t>
      </w:r>
      <w:r w:rsidR="00D87628" w:rsidRPr="00CB0D3B">
        <w:rPr>
          <w:sz w:val="18"/>
          <w:szCs w:val="18"/>
        </w:rPr>
        <w:t xml:space="preserve"> </w:t>
      </w:r>
      <w:r w:rsidR="00D87628" w:rsidRPr="00CB0D3B">
        <w:rPr>
          <w:rFonts w:ascii="Verdana" w:hAnsi="Verdana"/>
          <w:sz w:val="18"/>
          <w:szCs w:val="18"/>
          <w:lang w:val="en-US"/>
        </w:rPr>
        <w:t>instead services will be provided by its future subsidiaries acquired with the new share issue</w:t>
      </w:r>
      <w:r w:rsidRPr="00CB0D3B">
        <w:rPr>
          <w:rFonts w:ascii="Verdana" w:hAnsi="Verdana"/>
          <w:sz w:val="18"/>
          <w:szCs w:val="18"/>
          <w:lang w:val="en-US"/>
        </w:rPr>
        <w:t xml:space="preserve">. To complete this venture, the new </w:t>
      </w:r>
      <w:r w:rsidR="00CB0D3B">
        <w:rPr>
          <w:rFonts w:ascii="Verdana" w:hAnsi="Verdana"/>
          <w:sz w:val="18"/>
          <w:szCs w:val="18"/>
          <w:lang w:val="en-US"/>
        </w:rPr>
        <w:t xml:space="preserve">main </w:t>
      </w:r>
      <w:r w:rsidRPr="00CB0D3B">
        <w:rPr>
          <w:rFonts w:ascii="Verdana" w:hAnsi="Verdana"/>
          <w:sz w:val="18"/>
          <w:szCs w:val="18"/>
          <w:lang w:val="en-US"/>
        </w:rPr>
        <w:t xml:space="preserve">shareholder must be provided with opportunity to contribute shares in European and Russian companies. That’s why Management Board in notice of convening extraordinary general meeting of shareholders of RESBUD SE included </w:t>
      </w:r>
      <w:proofErr w:type="gramStart"/>
      <w:r w:rsidRPr="00CB0D3B">
        <w:rPr>
          <w:rFonts w:ascii="Verdana" w:hAnsi="Verdana"/>
          <w:sz w:val="18"/>
          <w:szCs w:val="18"/>
          <w:lang w:val="en-US"/>
        </w:rPr>
        <w:t>to bar</w:t>
      </w:r>
      <w:proofErr w:type="gramEnd"/>
      <w:r w:rsidRPr="00CB0D3B">
        <w:rPr>
          <w:rFonts w:ascii="Verdana" w:hAnsi="Verdana"/>
          <w:sz w:val="18"/>
          <w:szCs w:val="18"/>
          <w:lang w:val="en-US"/>
        </w:rPr>
        <w:t xml:space="preserve"> the pre – </w:t>
      </w:r>
      <w:proofErr w:type="spellStart"/>
      <w:r w:rsidRPr="00CB0D3B">
        <w:rPr>
          <w:rFonts w:ascii="Verdana" w:hAnsi="Verdana"/>
          <w:sz w:val="18"/>
          <w:szCs w:val="18"/>
          <w:lang w:val="en-US"/>
        </w:rPr>
        <w:t>emptive</w:t>
      </w:r>
      <w:proofErr w:type="spellEnd"/>
      <w:r w:rsidRPr="00CB0D3B">
        <w:rPr>
          <w:rFonts w:ascii="Verdana" w:hAnsi="Verdana"/>
          <w:sz w:val="18"/>
          <w:szCs w:val="18"/>
          <w:lang w:val="en-US"/>
        </w:rPr>
        <w:t xml:space="preserve"> subscription right.</w:t>
      </w:r>
      <w:r w:rsidRPr="00FB5BD1">
        <w:rPr>
          <w:rFonts w:ascii="Verdana" w:hAnsi="Verdana"/>
          <w:sz w:val="18"/>
          <w:szCs w:val="18"/>
          <w:lang w:val="en-US"/>
        </w:rPr>
        <w:t xml:space="preserve">   </w:t>
      </w:r>
    </w:p>
    <w:p w14:paraId="2783351F" w14:textId="77777777" w:rsidR="00AE5B29" w:rsidRPr="00FB5BD1" w:rsidRDefault="00AE5B29" w:rsidP="00FB5BD1">
      <w:pPr>
        <w:autoSpaceDE w:val="0"/>
        <w:autoSpaceDN w:val="0"/>
        <w:adjustRightInd w:val="0"/>
        <w:spacing w:after="0"/>
        <w:jc w:val="both"/>
        <w:rPr>
          <w:rFonts w:ascii="Verdana" w:hAnsi="Verdana"/>
          <w:sz w:val="18"/>
          <w:szCs w:val="18"/>
          <w:lang w:val="en-US"/>
        </w:rPr>
      </w:pPr>
    </w:p>
    <w:p w14:paraId="6F99B0E3" w14:textId="3BA90966" w:rsidR="00AE5B29" w:rsidRPr="00FB5BD1" w:rsidRDefault="00AE5B29" w:rsidP="00FB5BD1">
      <w:pPr>
        <w:autoSpaceDE w:val="0"/>
        <w:autoSpaceDN w:val="0"/>
        <w:adjustRightInd w:val="0"/>
        <w:spacing w:after="0"/>
        <w:jc w:val="both"/>
        <w:rPr>
          <w:rFonts w:ascii="Verdana" w:hAnsi="Verdana"/>
          <w:sz w:val="18"/>
          <w:szCs w:val="18"/>
          <w:lang w:val="en-US"/>
        </w:rPr>
      </w:pPr>
      <w:r w:rsidRPr="00FB5BD1">
        <w:rPr>
          <w:rFonts w:ascii="Verdana" w:hAnsi="Verdana"/>
          <w:sz w:val="18"/>
          <w:szCs w:val="18"/>
          <w:lang w:val="en-US"/>
        </w:rPr>
        <w:t>The issue price of new shares was set as an</w:t>
      </w:r>
      <w:r w:rsidR="00360FAC">
        <w:rPr>
          <w:rFonts w:ascii="Verdana" w:hAnsi="Verdana"/>
          <w:sz w:val="18"/>
          <w:szCs w:val="18"/>
          <w:lang w:val="en-US"/>
        </w:rPr>
        <w:t xml:space="preserve"> amount of actual share value 0.</w:t>
      </w:r>
      <w:r w:rsidRPr="00FB5BD1">
        <w:rPr>
          <w:rFonts w:ascii="Verdana" w:hAnsi="Verdana"/>
          <w:sz w:val="18"/>
          <w:szCs w:val="18"/>
          <w:lang w:val="en-US"/>
        </w:rPr>
        <w:t xml:space="preserve">11 EUR and 1/3 as share premium. This solution allows benefits to current shareholders (share price won’t go down) and will provide additional resources to </w:t>
      </w:r>
      <w:proofErr w:type="spellStart"/>
      <w:r w:rsidRPr="00FB5BD1">
        <w:rPr>
          <w:rFonts w:ascii="Verdana" w:hAnsi="Verdana"/>
          <w:sz w:val="18"/>
          <w:szCs w:val="18"/>
          <w:lang w:val="en-US"/>
        </w:rPr>
        <w:t>Resbud</w:t>
      </w:r>
      <w:proofErr w:type="spellEnd"/>
      <w:r w:rsidRPr="00FB5BD1">
        <w:rPr>
          <w:rFonts w:ascii="Verdana" w:hAnsi="Verdana"/>
          <w:sz w:val="18"/>
          <w:szCs w:val="18"/>
          <w:lang w:val="en-US"/>
        </w:rPr>
        <w:t xml:space="preserve"> from premiums paid by new shareholders. </w:t>
      </w:r>
    </w:p>
    <w:p w14:paraId="7623F15E" w14:textId="77777777" w:rsidR="00AE5B29" w:rsidRPr="00FB5BD1" w:rsidRDefault="00AE5B29" w:rsidP="00FB5BD1">
      <w:pPr>
        <w:autoSpaceDE w:val="0"/>
        <w:autoSpaceDN w:val="0"/>
        <w:adjustRightInd w:val="0"/>
        <w:spacing w:after="0"/>
        <w:jc w:val="both"/>
        <w:rPr>
          <w:rFonts w:ascii="Verdana" w:hAnsi="Verdana"/>
          <w:sz w:val="18"/>
          <w:szCs w:val="18"/>
          <w:lang w:val="en-US"/>
        </w:rPr>
      </w:pPr>
    </w:p>
    <w:p w14:paraId="5BEF9B8F" w14:textId="1797D015" w:rsidR="005D25D7" w:rsidRPr="00FB5BD1" w:rsidRDefault="00AE5B29" w:rsidP="00FB5BD1">
      <w:pPr>
        <w:autoSpaceDE w:val="0"/>
        <w:autoSpaceDN w:val="0"/>
        <w:adjustRightInd w:val="0"/>
        <w:spacing w:after="0"/>
        <w:jc w:val="both"/>
        <w:rPr>
          <w:rFonts w:ascii="Verdana" w:hAnsi="Verdana"/>
          <w:sz w:val="18"/>
          <w:szCs w:val="18"/>
          <w:lang w:val="en-US"/>
        </w:rPr>
      </w:pPr>
      <w:bookmarkStart w:id="0" w:name="_Hlk23422609"/>
      <w:r w:rsidRPr="00FB5BD1">
        <w:rPr>
          <w:rFonts w:ascii="Verdana" w:hAnsi="Verdana"/>
          <w:sz w:val="18"/>
          <w:szCs w:val="18"/>
          <w:lang w:val="en-US"/>
        </w:rPr>
        <w:t>The reason for excluding the right of pre-emption of shareholders to subscribe for new shares in conjunction with the increase of share capital remains the same as mention</w:t>
      </w:r>
      <w:r w:rsidR="0009713A">
        <w:rPr>
          <w:rFonts w:ascii="Verdana" w:hAnsi="Verdana"/>
          <w:sz w:val="18"/>
          <w:szCs w:val="18"/>
          <w:lang w:val="en-US"/>
        </w:rPr>
        <w:t>ed</w:t>
      </w:r>
      <w:bookmarkStart w:id="1" w:name="_GoBack"/>
      <w:bookmarkEnd w:id="1"/>
      <w:r w:rsidRPr="00FB5BD1">
        <w:rPr>
          <w:rFonts w:ascii="Verdana" w:hAnsi="Verdana"/>
          <w:sz w:val="18"/>
          <w:szCs w:val="18"/>
          <w:lang w:val="en-US"/>
        </w:rPr>
        <w:t xml:space="preserve"> on 9 May 2019</w:t>
      </w:r>
      <w:r w:rsidR="00BA3F22">
        <w:rPr>
          <w:rFonts w:ascii="Verdana" w:hAnsi="Verdana"/>
          <w:sz w:val="18"/>
          <w:szCs w:val="18"/>
          <w:lang w:val="en-US"/>
        </w:rPr>
        <w:t xml:space="preserve"> and</w:t>
      </w:r>
      <w:r w:rsidR="00E946B8">
        <w:rPr>
          <w:rFonts w:ascii="Verdana" w:hAnsi="Verdana"/>
          <w:sz w:val="18"/>
          <w:szCs w:val="18"/>
          <w:lang w:val="en-US"/>
        </w:rPr>
        <w:t xml:space="preserve"> during E</w:t>
      </w:r>
      <w:r w:rsidR="00F27407">
        <w:rPr>
          <w:rFonts w:ascii="Verdana" w:hAnsi="Verdana"/>
          <w:sz w:val="18"/>
          <w:szCs w:val="18"/>
          <w:lang w:val="en-US"/>
        </w:rPr>
        <w:t>xtraordinary General Meeting</w:t>
      </w:r>
      <w:r w:rsidR="00E946B8">
        <w:rPr>
          <w:rFonts w:ascii="Verdana" w:hAnsi="Verdana"/>
          <w:sz w:val="18"/>
          <w:szCs w:val="18"/>
          <w:lang w:val="en-US"/>
        </w:rPr>
        <w:t xml:space="preserve"> held on</w:t>
      </w:r>
      <w:r w:rsidR="00BA3F22">
        <w:rPr>
          <w:rFonts w:ascii="Verdana" w:hAnsi="Verdana"/>
          <w:sz w:val="18"/>
          <w:szCs w:val="18"/>
          <w:lang w:val="en-US"/>
        </w:rPr>
        <w:t xml:space="preserve"> 7 January 2020</w:t>
      </w:r>
      <w:r w:rsidRPr="00FB5BD1">
        <w:rPr>
          <w:rFonts w:ascii="Verdana" w:hAnsi="Verdana"/>
          <w:sz w:val="18"/>
          <w:szCs w:val="18"/>
          <w:lang w:val="en-US"/>
        </w:rPr>
        <w:t xml:space="preserve">. The </w:t>
      </w:r>
      <w:r w:rsidR="00E946B8">
        <w:rPr>
          <w:rFonts w:ascii="Verdana" w:hAnsi="Verdana"/>
          <w:sz w:val="18"/>
          <w:szCs w:val="18"/>
          <w:lang w:val="en-US"/>
        </w:rPr>
        <w:t>A</w:t>
      </w:r>
      <w:r w:rsidRPr="00FB5BD1">
        <w:rPr>
          <w:rFonts w:ascii="Verdana" w:hAnsi="Verdana"/>
          <w:sz w:val="18"/>
          <w:szCs w:val="18"/>
          <w:lang w:val="en-US"/>
        </w:rPr>
        <w:t>GM convened on</w:t>
      </w:r>
      <w:r w:rsidR="00D43D4E">
        <w:rPr>
          <w:rFonts w:ascii="Verdana" w:hAnsi="Verdana"/>
          <w:sz w:val="18"/>
          <w:szCs w:val="18"/>
          <w:lang w:val="en-US"/>
        </w:rPr>
        <w:t xml:space="preserve"> </w:t>
      </w:r>
      <w:r w:rsidR="003F0669">
        <w:rPr>
          <w:rFonts w:ascii="Verdana" w:hAnsi="Verdana"/>
          <w:sz w:val="18"/>
          <w:szCs w:val="18"/>
          <w:lang w:val="en-US"/>
        </w:rPr>
        <w:t>7</w:t>
      </w:r>
      <w:r w:rsidRPr="00FB5BD1">
        <w:rPr>
          <w:rFonts w:ascii="Verdana" w:hAnsi="Verdana"/>
          <w:sz w:val="18"/>
          <w:szCs w:val="18"/>
          <w:lang w:val="en-US"/>
        </w:rPr>
        <w:t xml:space="preserve"> </w:t>
      </w:r>
      <w:r w:rsidR="003F0669">
        <w:rPr>
          <w:rFonts w:ascii="Verdana" w:hAnsi="Verdana"/>
          <w:sz w:val="18"/>
          <w:szCs w:val="18"/>
          <w:lang w:val="en-US"/>
        </w:rPr>
        <w:t>September</w:t>
      </w:r>
      <w:r w:rsidRPr="00FB5BD1">
        <w:rPr>
          <w:rFonts w:ascii="Verdana" w:hAnsi="Verdana"/>
          <w:sz w:val="18"/>
          <w:szCs w:val="18"/>
          <w:lang w:val="en-US"/>
        </w:rPr>
        <w:t xml:space="preserve"> 20</w:t>
      </w:r>
      <w:r w:rsidR="003B4763">
        <w:rPr>
          <w:rFonts w:ascii="Verdana" w:hAnsi="Verdana"/>
          <w:sz w:val="18"/>
          <w:szCs w:val="18"/>
          <w:lang w:val="en-US"/>
        </w:rPr>
        <w:t>20</w:t>
      </w:r>
      <w:r w:rsidRPr="00FB5BD1">
        <w:rPr>
          <w:rFonts w:ascii="Verdana" w:hAnsi="Verdana"/>
          <w:sz w:val="18"/>
          <w:szCs w:val="18"/>
          <w:lang w:val="en-US"/>
        </w:rPr>
        <w:t xml:space="preserve"> is a continuation o</w:t>
      </w:r>
      <w:r w:rsidR="0027425A" w:rsidRPr="00FB5BD1">
        <w:rPr>
          <w:rFonts w:ascii="Verdana" w:hAnsi="Verdana"/>
          <w:sz w:val="18"/>
          <w:szCs w:val="18"/>
          <w:lang w:val="en-US"/>
        </w:rPr>
        <w:t xml:space="preserve">f implementation of </w:t>
      </w:r>
      <w:r w:rsidRPr="00FB5BD1">
        <w:rPr>
          <w:rFonts w:ascii="Verdana" w:hAnsi="Verdana"/>
          <w:sz w:val="18"/>
          <w:szCs w:val="18"/>
          <w:lang w:val="en-US"/>
        </w:rPr>
        <w:t xml:space="preserve">new business strategy, related to changing </w:t>
      </w:r>
      <w:proofErr w:type="spellStart"/>
      <w:r w:rsidRPr="00FB5BD1">
        <w:rPr>
          <w:rFonts w:ascii="Verdana" w:hAnsi="Verdana"/>
          <w:sz w:val="18"/>
          <w:szCs w:val="18"/>
          <w:lang w:val="en-US"/>
        </w:rPr>
        <w:t>Resbud</w:t>
      </w:r>
      <w:proofErr w:type="spellEnd"/>
      <w:r w:rsidRPr="00FB5BD1">
        <w:rPr>
          <w:rFonts w:ascii="Verdana" w:hAnsi="Verdana"/>
          <w:sz w:val="18"/>
          <w:szCs w:val="18"/>
          <w:lang w:val="en-US"/>
        </w:rPr>
        <w:t xml:space="preserve"> SE to a holding company.</w:t>
      </w:r>
      <w:bookmarkEnd w:id="0"/>
    </w:p>
    <w:p w14:paraId="122F92E5" w14:textId="77777777" w:rsidR="005D25D7" w:rsidRPr="00FB5BD1" w:rsidRDefault="005D25D7" w:rsidP="00FB5BD1">
      <w:pPr>
        <w:autoSpaceDE w:val="0"/>
        <w:autoSpaceDN w:val="0"/>
        <w:adjustRightInd w:val="0"/>
        <w:spacing w:after="0"/>
        <w:jc w:val="both"/>
        <w:rPr>
          <w:rFonts w:ascii="Verdana" w:hAnsi="Verdana"/>
          <w:sz w:val="18"/>
          <w:szCs w:val="18"/>
          <w:lang w:val="en-US"/>
        </w:rPr>
      </w:pPr>
    </w:p>
    <w:p w14:paraId="46231BC8" w14:textId="77777777" w:rsidR="005D25D7" w:rsidRPr="00FB5BD1" w:rsidRDefault="005D25D7" w:rsidP="00FB5BD1">
      <w:pPr>
        <w:autoSpaceDE w:val="0"/>
        <w:autoSpaceDN w:val="0"/>
        <w:adjustRightInd w:val="0"/>
        <w:spacing w:after="0"/>
        <w:jc w:val="both"/>
        <w:rPr>
          <w:rFonts w:ascii="Verdana" w:hAnsi="Verdana"/>
          <w:sz w:val="18"/>
          <w:szCs w:val="18"/>
          <w:lang w:val="en-US"/>
        </w:rPr>
      </w:pPr>
    </w:p>
    <w:p w14:paraId="4BED9129" w14:textId="06E4A769" w:rsidR="005D25D7" w:rsidRPr="00FB5BD1" w:rsidRDefault="00BA3F22" w:rsidP="00FB5BD1">
      <w:pPr>
        <w:autoSpaceDE w:val="0"/>
        <w:autoSpaceDN w:val="0"/>
        <w:adjustRightInd w:val="0"/>
        <w:spacing w:after="0"/>
        <w:jc w:val="both"/>
        <w:rPr>
          <w:rFonts w:ascii="Verdana" w:hAnsi="Verdana"/>
          <w:sz w:val="18"/>
          <w:szCs w:val="18"/>
          <w:lang w:val="en-US"/>
        </w:rPr>
      </w:pPr>
      <w:proofErr w:type="spellStart"/>
      <w:r>
        <w:rPr>
          <w:rFonts w:ascii="Verdana" w:hAnsi="Verdana" w:cs="Arial"/>
          <w:bCs/>
          <w:color w:val="000000"/>
          <w:sz w:val="18"/>
          <w:szCs w:val="18"/>
          <w:shd w:val="clear" w:color="auto" w:fill="FFFFFF"/>
          <w:lang w:val="en-US"/>
        </w:rPr>
        <w:t>Jarosław</w:t>
      </w:r>
      <w:proofErr w:type="spellEnd"/>
      <w:r>
        <w:rPr>
          <w:rFonts w:ascii="Verdana" w:hAnsi="Verdana" w:cs="Arial"/>
          <w:bCs/>
          <w:color w:val="000000"/>
          <w:sz w:val="18"/>
          <w:szCs w:val="18"/>
          <w:shd w:val="clear" w:color="auto" w:fill="FFFFFF"/>
          <w:lang w:val="en-US"/>
        </w:rPr>
        <w:t xml:space="preserve"> Gerard </w:t>
      </w:r>
      <w:proofErr w:type="spellStart"/>
      <w:r>
        <w:rPr>
          <w:rFonts w:ascii="Verdana" w:hAnsi="Verdana" w:cs="Arial"/>
          <w:bCs/>
          <w:color w:val="000000"/>
          <w:sz w:val="18"/>
          <w:szCs w:val="18"/>
          <w:shd w:val="clear" w:color="auto" w:fill="FFFFFF"/>
          <w:lang w:val="en-US"/>
        </w:rPr>
        <w:t>Podolski</w:t>
      </w:r>
      <w:proofErr w:type="spellEnd"/>
    </w:p>
    <w:p w14:paraId="73E6B300" w14:textId="7C8F7FED" w:rsidR="00880097" w:rsidRPr="00FB5BD1" w:rsidRDefault="00BA3F22" w:rsidP="00FB5BD1">
      <w:pPr>
        <w:autoSpaceDE w:val="0"/>
        <w:autoSpaceDN w:val="0"/>
        <w:adjustRightInd w:val="0"/>
        <w:spacing w:after="0"/>
        <w:jc w:val="both"/>
        <w:rPr>
          <w:rFonts w:ascii="Verdana" w:hAnsi="Verdana"/>
          <w:sz w:val="18"/>
          <w:szCs w:val="18"/>
          <w:lang w:val="en-US"/>
        </w:rPr>
      </w:pPr>
      <w:r>
        <w:rPr>
          <w:rFonts w:ascii="Verdana" w:hAnsi="Verdana"/>
          <w:sz w:val="18"/>
          <w:szCs w:val="18"/>
          <w:lang w:val="en-US"/>
        </w:rPr>
        <w:t xml:space="preserve">Member </w:t>
      </w:r>
      <w:r w:rsidR="005D25D7" w:rsidRPr="00FB5BD1">
        <w:rPr>
          <w:rFonts w:ascii="Verdana" w:hAnsi="Verdana"/>
          <w:sz w:val="18"/>
          <w:szCs w:val="18"/>
          <w:lang w:val="en-US"/>
        </w:rPr>
        <w:t xml:space="preserve">of the </w:t>
      </w:r>
      <w:r w:rsidR="00330C0E">
        <w:rPr>
          <w:rFonts w:ascii="Verdana" w:hAnsi="Verdana"/>
          <w:sz w:val="18"/>
          <w:szCs w:val="18"/>
          <w:lang w:val="en-US"/>
        </w:rPr>
        <w:t>M</w:t>
      </w:r>
      <w:r w:rsidR="005D25D7" w:rsidRPr="00FB5BD1">
        <w:rPr>
          <w:rFonts w:ascii="Verdana" w:hAnsi="Verdana"/>
          <w:sz w:val="18"/>
          <w:szCs w:val="18"/>
          <w:lang w:val="en-US"/>
        </w:rPr>
        <w:t xml:space="preserve">anagement </w:t>
      </w:r>
      <w:r w:rsidR="00330C0E">
        <w:rPr>
          <w:rFonts w:ascii="Verdana" w:hAnsi="Verdana"/>
          <w:sz w:val="18"/>
          <w:szCs w:val="18"/>
          <w:lang w:val="en-US"/>
        </w:rPr>
        <w:t>B</w:t>
      </w:r>
      <w:r w:rsidR="005D25D7" w:rsidRPr="00FB5BD1">
        <w:rPr>
          <w:rFonts w:ascii="Verdana" w:hAnsi="Verdana"/>
          <w:sz w:val="18"/>
          <w:szCs w:val="18"/>
          <w:lang w:val="en-US"/>
        </w:rPr>
        <w:t>oard</w:t>
      </w:r>
      <w:r w:rsidR="00330C0E">
        <w:rPr>
          <w:rFonts w:ascii="Verdana" w:hAnsi="Verdana"/>
          <w:sz w:val="18"/>
          <w:szCs w:val="18"/>
          <w:lang w:val="en-US"/>
        </w:rPr>
        <w:t xml:space="preserve"> of RESBUD SE</w:t>
      </w:r>
    </w:p>
    <w:sectPr w:rsidR="00880097" w:rsidRPr="00FB5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305"/>
    <w:multiLevelType w:val="multilevel"/>
    <w:tmpl w:val="31E6D216"/>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76345B1"/>
    <w:multiLevelType w:val="multilevel"/>
    <w:tmpl w:val="95765C0A"/>
    <w:lvl w:ilvl="0">
      <w:start w:val="1"/>
      <w:numFmt w:val="decimal"/>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D7"/>
    <w:rsid w:val="0009713A"/>
    <w:rsid w:val="000E15CA"/>
    <w:rsid w:val="0027425A"/>
    <w:rsid w:val="00330C0E"/>
    <w:rsid w:val="00360FAC"/>
    <w:rsid w:val="00374193"/>
    <w:rsid w:val="00393687"/>
    <w:rsid w:val="003B4763"/>
    <w:rsid w:val="003F0669"/>
    <w:rsid w:val="004718C3"/>
    <w:rsid w:val="004E28BC"/>
    <w:rsid w:val="005D25D7"/>
    <w:rsid w:val="00685721"/>
    <w:rsid w:val="006C7D2B"/>
    <w:rsid w:val="006F6FA0"/>
    <w:rsid w:val="00857F78"/>
    <w:rsid w:val="00880097"/>
    <w:rsid w:val="008C12BE"/>
    <w:rsid w:val="00AE5B29"/>
    <w:rsid w:val="00BA3F22"/>
    <w:rsid w:val="00C048BD"/>
    <w:rsid w:val="00CB0D3B"/>
    <w:rsid w:val="00D43D4E"/>
    <w:rsid w:val="00D72432"/>
    <w:rsid w:val="00D87628"/>
    <w:rsid w:val="00E946B8"/>
    <w:rsid w:val="00F24EAD"/>
    <w:rsid w:val="00F27407"/>
    <w:rsid w:val="00F91A8C"/>
    <w:rsid w:val="00FB5BD1"/>
    <w:rsid w:val="00FC55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5D7"/>
    <w:pPr>
      <w:spacing w:after="200" w:line="276" w:lineRule="auto"/>
    </w:pPr>
    <w:rPr>
      <w:rFonts w:ascii="Calibri" w:eastAsia="Times New Roman" w:hAnsi="Calibri" w:cs="Times New Roman"/>
      <w:snapToGrid w:val="0"/>
    </w:rPr>
  </w:style>
  <w:style w:type="paragraph" w:styleId="Nagwek1">
    <w:name w:val="heading 1"/>
    <w:basedOn w:val="Normalny"/>
    <w:next w:val="Normalny"/>
    <w:link w:val="Nagwek1Znak"/>
    <w:qFormat/>
    <w:rsid w:val="008C12BE"/>
    <w:pPr>
      <w:keepNext/>
      <w:numPr>
        <w:numId w:val="2"/>
      </w:numPr>
      <w:spacing w:after="0" w:line="240" w:lineRule="auto"/>
      <w:jc w:val="both"/>
      <w:outlineLvl w:val="0"/>
    </w:pPr>
    <w:rPr>
      <w:rFonts w:ascii="Verdana" w:hAnsi="Verdana"/>
      <w:b/>
      <w:snapToGrid/>
      <w:sz w:val="28"/>
      <w:szCs w:val="20"/>
      <w:lang w:val="en-AU"/>
    </w:rPr>
  </w:style>
  <w:style w:type="paragraph" w:styleId="Nagwek2">
    <w:name w:val="heading 2"/>
    <w:basedOn w:val="Normalny"/>
    <w:next w:val="Normalny"/>
    <w:link w:val="Nagwek2Znak"/>
    <w:unhideWhenUsed/>
    <w:qFormat/>
    <w:rsid w:val="008C12BE"/>
    <w:pPr>
      <w:keepNext/>
      <w:numPr>
        <w:ilvl w:val="1"/>
        <w:numId w:val="3"/>
      </w:numPr>
      <w:spacing w:before="240" w:after="60" w:line="240" w:lineRule="auto"/>
      <w:ind w:left="576" w:hanging="576"/>
      <w:outlineLvl w:val="1"/>
    </w:pPr>
    <w:rPr>
      <w:rFonts w:ascii="Verdana" w:eastAsiaTheme="minorHAnsi" w:hAnsi="Verdana" w:cstheme="minorBidi"/>
      <w:b/>
      <w:bCs/>
      <w:iCs/>
      <w:snapToGrid/>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ikkdokument">
    <w:name w:val="Pikk dokument"/>
    <w:basedOn w:val="Normalny"/>
    <w:qFormat/>
    <w:rsid w:val="008C12BE"/>
    <w:pPr>
      <w:spacing w:after="0" w:line="360" w:lineRule="auto"/>
    </w:pPr>
    <w:rPr>
      <w:rFonts w:ascii="Verdana" w:hAnsi="Verdana"/>
      <w:snapToGrid/>
      <w:sz w:val="18"/>
      <w:szCs w:val="24"/>
    </w:rPr>
  </w:style>
  <w:style w:type="character" w:customStyle="1" w:styleId="Nagwek1Znak">
    <w:name w:val="Nagłówek 1 Znak"/>
    <w:basedOn w:val="Domylnaczcionkaakapitu"/>
    <w:link w:val="Nagwek1"/>
    <w:rsid w:val="008C12BE"/>
    <w:rPr>
      <w:rFonts w:ascii="Verdana" w:eastAsia="Times New Roman" w:hAnsi="Verdana" w:cs="Times New Roman"/>
      <w:b/>
      <w:sz w:val="28"/>
      <w:szCs w:val="20"/>
      <w:lang w:val="en-AU"/>
    </w:rPr>
  </w:style>
  <w:style w:type="character" w:customStyle="1" w:styleId="Nagwek2Znak">
    <w:name w:val="Nagłówek 2 Znak"/>
    <w:link w:val="Nagwek2"/>
    <w:rsid w:val="008C12BE"/>
    <w:rPr>
      <w:rFonts w:ascii="Verdana" w:hAnsi="Verdana"/>
      <w:b/>
      <w:bCs/>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5D7"/>
    <w:pPr>
      <w:spacing w:after="200" w:line="276" w:lineRule="auto"/>
    </w:pPr>
    <w:rPr>
      <w:rFonts w:ascii="Calibri" w:eastAsia="Times New Roman" w:hAnsi="Calibri" w:cs="Times New Roman"/>
      <w:snapToGrid w:val="0"/>
    </w:rPr>
  </w:style>
  <w:style w:type="paragraph" w:styleId="Nagwek1">
    <w:name w:val="heading 1"/>
    <w:basedOn w:val="Normalny"/>
    <w:next w:val="Normalny"/>
    <w:link w:val="Nagwek1Znak"/>
    <w:qFormat/>
    <w:rsid w:val="008C12BE"/>
    <w:pPr>
      <w:keepNext/>
      <w:numPr>
        <w:numId w:val="2"/>
      </w:numPr>
      <w:spacing w:after="0" w:line="240" w:lineRule="auto"/>
      <w:jc w:val="both"/>
      <w:outlineLvl w:val="0"/>
    </w:pPr>
    <w:rPr>
      <w:rFonts w:ascii="Verdana" w:hAnsi="Verdana"/>
      <w:b/>
      <w:snapToGrid/>
      <w:sz w:val="28"/>
      <w:szCs w:val="20"/>
      <w:lang w:val="en-AU"/>
    </w:rPr>
  </w:style>
  <w:style w:type="paragraph" w:styleId="Nagwek2">
    <w:name w:val="heading 2"/>
    <w:basedOn w:val="Normalny"/>
    <w:next w:val="Normalny"/>
    <w:link w:val="Nagwek2Znak"/>
    <w:unhideWhenUsed/>
    <w:qFormat/>
    <w:rsid w:val="008C12BE"/>
    <w:pPr>
      <w:keepNext/>
      <w:numPr>
        <w:ilvl w:val="1"/>
        <w:numId w:val="3"/>
      </w:numPr>
      <w:spacing w:before="240" w:after="60" w:line="240" w:lineRule="auto"/>
      <w:ind w:left="576" w:hanging="576"/>
      <w:outlineLvl w:val="1"/>
    </w:pPr>
    <w:rPr>
      <w:rFonts w:ascii="Verdana" w:eastAsiaTheme="minorHAnsi" w:hAnsi="Verdana" w:cstheme="minorBidi"/>
      <w:b/>
      <w:bCs/>
      <w:iCs/>
      <w:snapToGrid/>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ikkdokument">
    <w:name w:val="Pikk dokument"/>
    <w:basedOn w:val="Normalny"/>
    <w:qFormat/>
    <w:rsid w:val="008C12BE"/>
    <w:pPr>
      <w:spacing w:after="0" w:line="360" w:lineRule="auto"/>
    </w:pPr>
    <w:rPr>
      <w:rFonts w:ascii="Verdana" w:hAnsi="Verdana"/>
      <w:snapToGrid/>
      <w:sz w:val="18"/>
      <w:szCs w:val="24"/>
    </w:rPr>
  </w:style>
  <w:style w:type="character" w:customStyle="1" w:styleId="Nagwek1Znak">
    <w:name w:val="Nagłówek 1 Znak"/>
    <w:basedOn w:val="Domylnaczcionkaakapitu"/>
    <w:link w:val="Nagwek1"/>
    <w:rsid w:val="008C12BE"/>
    <w:rPr>
      <w:rFonts w:ascii="Verdana" w:eastAsia="Times New Roman" w:hAnsi="Verdana" w:cs="Times New Roman"/>
      <w:b/>
      <w:sz w:val="28"/>
      <w:szCs w:val="20"/>
      <w:lang w:val="en-AU"/>
    </w:rPr>
  </w:style>
  <w:style w:type="character" w:customStyle="1" w:styleId="Nagwek2Znak">
    <w:name w:val="Nagłówek 2 Znak"/>
    <w:link w:val="Nagwek2"/>
    <w:rsid w:val="008C12BE"/>
    <w:rPr>
      <w:rFonts w:ascii="Verdana" w:hAnsi="Verdana"/>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621846">
      <w:bodyDiv w:val="1"/>
      <w:marLeft w:val="0"/>
      <w:marRight w:val="0"/>
      <w:marTop w:val="0"/>
      <w:marBottom w:val="0"/>
      <w:divBdr>
        <w:top w:val="none" w:sz="0" w:space="0" w:color="auto"/>
        <w:left w:val="none" w:sz="0" w:space="0" w:color="auto"/>
        <w:bottom w:val="none" w:sz="0" w:space="0" w:color="auto"/>
        <w:right w:val="none" w:sz="0" w:space="0" w:color="auto"/>
      </w:divBdr>
      <w:divsChild>
        <w:div w:id="1481967516">
          <w:marLeft w:val="0"/>
          <w:marRight w:val="0"/>
          <w:marTop w:val="0"/>
          <w:marBottom w:val="0"/>
          <w:divBdr>
            <w:top w:val="none" w:sz="0" w:space="0" w:color="auto"/>
            <w:left w:val="none" w:sz="0" w:space="0" w:color="auto"/>
            <w:bottom w:val="none" w:sz="0" w:space="0" w:color="auto"/>
            <w:right w:val="none" w:sz="0" w:space="0" w:color="auto"/>
          </w:divBdr>
        </w:div>
        <w:div w:id="9573907">
          <w:marLeft w:val="0"/>
          <w:marRight w:val="0"/>
          <w:marTop w:val="0"/>
          <w:marBottom w:val="0"/>
          <w:divBdr>
            <w:top w:val="none" w:sz="0" w:space="0" w:color="auto"/>
            <w:left w:val="none" w:sz="0" w:space="0" w:color="auto"/>
            <w:bottom w:val="none" w:sz="0" w:space="0" w:color="auto"/>
            <w:right w:val="none" w:sz="0" w:space="0" w:color="auto"/>
          </w:divBdr>
        </w:div>
        <w:div w:id="1999570141">
          <w:marLeft w:val="0"/>
          <w:marRight w:val="0"/>
          <w:marTop w:val="0"/>
          <w:marBottom w:val="0"/>
          <w:divBdr>
            <w:top w:val="none" w:sz="0" w:space="0" w:color="auto"/>
            <w:left w:val="none" w:sz="0" w:space="0" w:color="auto"/>
            <w:bottom w:val="none" w:sz="0" w:space="0" w:color="auto"/>
            <w:right w:val="none" w:sz="0" w:space="0" w:color="auto"/>
          </w:divBdr>
        </w:div>
        <w:div w:id="723406045">
          <w:marLeft w:val="0"/>
          <w:marRight w:val="0"/>
          <w:marTop w:val="0"/>
          <w:marBottom w:val="0"/>
          <w:divBdr>
            <w:top w:val="none" w:sz="0" w:space="0" w:color="auto"/>
            <w:left w:val="none" w:sz="0" w:space="0" w:color="auto"/>
            <w:bottom w:val="none" w:sz="0" w:space="0" w:color="auto"/>
            <w:right w:val="none" w:sz="0" w:space="0" w:color="auto"/>
          </w:divBdr>
        </w:div>
        <w:div w:id="164549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2340</Characters>
  <Application>Microsoft Office Word</Application>
  <DocSecurity>0</DocSecurity>
  <Lines>19</Lines>
  <Paragraphs>5</Paragraphs>
  <ScaleCrop>false</ScaleCrop>
  <HeadingPairs>
    <vt:vector size="6" baseType="variant">
      <vt:variant>
        <vt:lpstr>Tytuł</vt:lpstr>
      </vt:variant>
      <vt:variant>
        <vt:i4>1</vt:i4>
      </vt:variant>
      <vt:variant>
        <vt:lpstr>Pealkiri</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Eversheds Sutherland</dc:creator>
  <cp:lastModifiedBy>Grzegorz Gniady</cp:lastModifiedBy>
  <cp:revision>24</cp:revision>
  <cp:lastPrinted>2020-08-13T13:38:00Z</cp:lastPrinted>
  <dcterms:created xsi:type="dcterms:W3CDTF">2019-10-28T16:08:00Z</dcterms:created>
  <dcterms:modified xsi:type="dcterms:W3CDTF">2020-08-13T13:38:00Z</dcterms:modified>
</cp:coreProperties>
</file>