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8E60B" w14:textId="77777777" w:rsidR="004F6A39" w:rsidRDefault="004F6A39" w:rsidP="000830EA">
      <w:pPr>
        <w:pStyle w:val="Nagwek1"/>
        <w:spacing w:after="120" w:line="276" w:lineRule="auto"/>
        <w:ind w:left="0" w:right="121"/>
        <w:jc w:val="center"/>
        <w:rPr>
          <w:rFonts w:asciiTheme="minorHAnsi" w:hAnsiTheme="minorHAnsi" w:cstheme="minorHAnsi"/>
          <w:sz w:val="22"/>
          <w:szCs w:val="22"/>
          <w:lang w:val="en-GB"/>
        </w:rPr>
      </w:pPr>
    </w:p>
    <w:p w14:paraId="2CE96C91" w14:textId="48A618F9" w:rsidR="00971665" w:rsidRPr="00D56303" w:rsidRDefault="000830EA" w:rsidP="000830EA">
      <w:pPr>
        <w:pStyle w:val="Nagwek1"/>
        <w:spacing w:after="120" w:line="276" w:lineRule="auto"/>
        <w:ind w:left="0" w:right="121"/>
        <w:jc w:val="center"/>
        <w:rPr>
          <w:rFonts w:asciiTheme="minorHAnsi" w:hAnsiTheme="minorHAnsi" w:cstheme="minorHAnsi"/>
          <w:sz w:val="22"/>
          <w:szCs w:val="22"/>
          <w:lang w:val="en-GB"/>
        </w:rPr>
      </w:pPr>
      <w:r w:rsidRPr="00D56303">
        <w:rPr>
          <w:rFonts w:asciiTheme="minorHAnsi" w:hAnsiTheme="minorHAnsi" w:cstheme="minorHAnsi"/>
          <w:sz w:val="22"/>
          <w:szCs w:val="22"/>
          <w:lang w:val="en-GB"/>
        </w:rPr>
        <w:t xml:space="preserve">RESBUD SE PRE-VOTING FORM </w:t>
      </w:r>
    </w:p>
    <w:p w14:paraId="43E9924A" w14:textId="575BB89D" w:rsidR="00971665" w:rsidRPr="00D56303" w:rsidRDefault="000830EA" w:rsidP="000830EA">
      <w:pPr>
        <w:pStyle w:val="Nagwek1"/>
        <w:spacing w:after="120" w:line="276" w:lineRule="auto"/>
        <w:ind w:left="0" w:right="121"/>
        <w:jc w:val="center"/>
        <w:rPr>
          <w:rFonts w:asciiTheme="minorHAnsi" w:hAnsiTheme="minorHAnsi" w:cstheme="minorHAnsi"/>
          <w:sz w:val="22"/>
          <w:szCs w:val="22"/>
          <w:lang w:val="en-GB"/>
        </w:rPr>
      </w:pPr>
      <w:r w:rsidRPr="00D56303">
        <w:rPr>
          <w:rFonts w:asciiTheme="minorHAnsi" w:hAnsiTheme="minorHAnsi" w:cstheme="minorHAnsi"/>
          <w:sz w:val="22"/>
          <w:szCs w:val="22"/>
          <w:lang w:val="en-GB"/>
        </w:rPr>
        <w:t xml:space="preserve">FOR THE </w:t>
      </w:r>
      <w:r w:rsidR="00912978">
        <w:rPr>
          <w:rFonts w:asciiTheme="minorHAnsi" w:hAnsiTheme="minorHAnsi" w:cstheme="minorHAnsi"/>
          <w:sz w:val="22"/>
          <w:szCs w:val="22"/>
          <w:lang w:val="en-GB"/>
        </w:rPr>
        <w:t>ANNUAL</w:t>
      </w:r>
      <w:r w:rsidRPr="00D56303">
        <w:rPr>
          <w:rFonts w:asciiTheme="minorHAnsi" w:hAnsiTheme="minorHAnsi" w:cstheme="minorHAnsi"/>
          <w:sz w:val="22"/>
          <w:szCs w:val="22"/>
          <w:lang w:val="en-GB"/>
        </w:rPr>
        <w:t xml:space="preserve"> GENERAL MEETING </w:t>
      </w:r>
    </w:p>
    <w:p w14:paraId="20FE877A" w14:textId="10895177" w:rsidR="00C3109C" w:rsidRPr="00D56303" w:rsidRDefault="000830EA" w:rsidP="000830EA">
      <w:pPr>
        <w:pStyle w:val="Nagwek1"/>
        <w:spacing w:after="120" w:line="276" w:lineRule="auto"/>
        <w:ind w:left="0" w:right="121"/>
        <w:jc w:val="center"/>
        <w:rPr>
          <w:rFonts w:asciiTheme="minorHAnsi" w:hAnsiTheme="minorHAnsi" w:cstheme="minorHAnsi"/>
          <w:sz w:val="22"/>
          <w:szCs w:val="22"/>
          <w:lang w:val="en-GB"/>
        </w:rPr>
      </w:pPr>
      <w:r w:rsidRPr="00D56303">
        <w:rPr>
          <w:rFonts w:asciiTheme="minorHAnsi" w:hAnsiTheme="minorHAnsi" w:cstheme="minorHAnsi"/>
          <w:sz w:val="22"/>
          <w:szCs w:val="22"/>
          <w:lang w:val="en-GB"/>
        </w:rPr>
        <w:t xml:space="preserve">CONVENED ON </w:t>
      </w:r>
      <w:r w:rsidR="00FF5055">
        <w:rPr>
          <w:rFonts w:asciiTheme="minorHAnsi" w:hAnsiTheme="minorHAnsi" w:cstheme="minorHAnsi"/>
          <w:sz w:val="22"/>
          <w:szCs w:val="22"/>
          <w:lang w:val="en-GB"/>
        </w:rPr>
        <w:t>November 17,</w:t>
      </w:r>
      <w:r w:rsidR="002E075F" w:rsidRPr="00D56303">
        <w:rPr>
          <w:rFonts w:asciiTheme="minorHAnsi" w:hAnsiTheme="minorHAnsi" w:cstheme="minorHAnsi"/>
          <w:sz w:val="22"/>
          <w:szCs w:val="22"/>
          <w:lang w:val="en-GB"/>
        </w:rPr>
        <w:t xml:space="preserve"> 2022</w:t>
      </w:r>
    </w:p>
    <w:p w14:paraId="346E320C" w14:textId="77777777" w:rsidR="000830EA" w:rsidRPr="00D56303" w:rsidRDefault="000830EA" w:rsidP="00E50689">
      <w:pPr>
        <w:pStyle w:val="Tekstpodstawowy"/>
        <w:spacing w:after="120" w:line="276" w:lineRule="auto"/>
        <w:ind w:left="216" w:right="113"/>
        <w:jc w:val="both"/>
        <w:rPr>
          <w:rFonts w:asciiTheme="minorHAnsi" w:hAnsiTheme="minorHAnsi" w:cstheme="minorHAnsi"/>
          <w:sz w:val="22"/>
          <w:szCs w:val="22"/>
          <w:lang w:val="en-GB"/>
        </w:rPr>
      </w:pPr>
    </w:p>
    <w:p w14:paraId="28A425EB" w14:textId="77777777" w:rsidR="00DC790F" w:rsidRDefault="000830EA" w:rsidP="00DC790F">
      <w:pPr>
        <w:pStyle w:val="Tekstpodstawowy"/>
        <w:spacing w:after="120" w:line="276" w:lineRule="auto"/>
        <w:ind w:left="216" w:right="113"/>
        <w:jc w:val="both"/>
        <w:rPr>
          <w:rFonts w:asciiTheme="minorHAnsi" w:hAnsiTheme="minorHAnsi" w:cstheme="minorHAnsi"/>
          <w:sz w:val="22"/>
          <w:szCs w:val="22"/>
          <w:lang w:val="en-GB"/>
        </w:rPr>
      </w:pPr>
      <w:r w:rsidRPr="00D56303">
        <w:rPr>
          <w:rFonts w:asciiTheme="minorHAnsi" w:hAnsiTheme="minorHAnsi" w:cstheme="minorHAnsi"/>
          <w:sz w:val="22"/>
          <w:szCs w:val="22"/>
          <w:lang w:val="en-GB"/>
        </w:rPr>
        <w:t xml:space="preserve">To vote on the draft resolutions prior to the </w:t>
      </w:r>
      <w:r w:rsidR="00FF5055">
        <w:rPr>
          <w:rFonts w:asciiTheme="minorHAnsi" w:hAnsiTheme="minorHAnsi" w:cstheme="minorHAnsi"/>
          <w:sz w:val="22"/>
          <w:szCs w:val="22"/>
          <w:lang w:val="en-GB"/>
        </w:rPr>
        <w:t>Annual</w:t>
      </w:r>
      <w:r w:rsidRPr="00D56303">
        <w:rPr>
          <w:rFonts w:asciiTheme="minorHAnsi" w:hAnsiTheme="minorHAnsi" w:cstheme="minorHAnsi"/>
          <w:sz w:val="22"/>
          <w:szCs w:val="22"/>
          <w:lang w:val="en-GB"/>
        </w:rPr>
        <w:t xml:space="preserve"> General Meeting of RESBUD SE (registry code 14617750), taking place </w:t>
      </w:r>
      <w:r w:rsidR="00FF5055" w:rsidRPr="00FF5055">
        <w:rPr>
          <w:rFonts w:asciiTheme="minorHAnsi" w:hAnsiTheme="minorHAnsi" w:cstheme="minorHAnsi"/>
          <w:sz w:val="22"/>
          <w:szCs w:val="22"/>
          <w:lang w:val="en-GB"/>
        </w:rPr>
        <w:t>on</w:t>
      </w:r>
      <w:r w:rsidR="00FF5055">
        <w:rPr>
          <w:rFonts w:asciiTheme="minorHAnsi" w:hAnsiTheme="minorHAnsi" w:cstheme="minorHAnsi"/>
          <w:b/>
          <w:bCs/>
          <w:sz w:val="22"/>
          <w:szCs w:val="22"/>
          <w:lang w:val="en-GB"/>
        </w:rPr>
        <w:t xml:space="preserve"> November 17, </w:t>
      </w:r>
      <w:r w:rsidRPr="00D56303">
        <w:rPr>
          <w:rFonts w:asciiTheme="minorHAnsi" w:hAnsiTheme="minorHAnsi" w:cstheme="minorHAnsi"/>
          <w:b/>
          <w:bCs/>
          <w:sz w:val="22"/>
          <w:szCs w:val="22"/>
          <w:lang w:val="en-GB"/>
        </w:rPr>
        <w:t xml:space="preserve">2022 at </w:t>
      </w:r>
      <w:r w:rsidR="00FF5055">
        <w:rPr>
          <w:rFonts w:asciiTheme="minorHAnsi" w:hAnsiTheme="minorHAnsi" w:cstheme="minorHAnsi"/>
          <w:b/>
          <w:bCs/>
          <w:sz w:val="22"/>
          <w:szCs w:val="22"/>
          <w:lang w:val="en-GB"/>
        </w:rPr>
        <w:t>11</w:t>
      </w:r>
      <w:r w:rsidR="00D0314D" w:rsidRPr="00D56303">
        <w:rPr>
          <w:rFonts w:asciiTheme="minorHAnsi" w:hAnsiTheme="minorHAnsi" w:cstheme="minorHAnsi"/>
          <w:b/>
          <w:bCs/>
          <w:sz w:val="22"/>
          <w:szCs w:val="22"/>
          <w:lang w:val="en-GB"/>
        </w:rPr>
        <w:t>:00</w:t>
      </w:r>
      <w:r w:rsidRPr="00D56303">
        <w:rPr>
          <w:rFonts w:asciiTheme="minorHAnsi" w:hAnsiTheme="minorHAnsi" w:cstheme="minorHAnsi"/>
          <w:b/>
          <w:bCs/>
          <w:sz w:val="22"/>
          <w:szCs w:val="22"/>
          <w:lang w:val="en-GB"/>
        </w:rPr>
        <w:t xml:space="preserve"> </w:t>
      </w:r>
      <w:r w:rsidR="00FF5055">
        <w:rPr>
          <w:rFonts w:asciiTheme="minorHAnsi" w:hAnsiTheme="minorHAnsi" w:cstheme="minorHAnsi"/>
          <w:b/>
          <w:bCs/>
          <w:sz w:val="22"/>
          <w:szCs w:val="22"/>
          <w:lang w:val="en-GB"/>
        </w:rPr>
        <w:t xml:space="preserve">a.m. </w:t>
      </w:r>
      <w:r w:rsidRPr="00D56303">
        <w:rPr>
          <w:rFonts w:asciiTheme="minorHAnsi" w:hAnsiTheme="minorHAnsi" w:cstheme="minorHAnsi"/>
          <w:b/>
          <w:bCs/>
          <w:sz w:val="22"/>
          <w:szCs w:val="22"/>
          <w:lang w:val="en-GB"/>
        </w:rPr>
        <w:t>CET</w:t>
      </w:r>
      <w:r w:rsidRPr="00D56303">
        <w:rPr>
          <w:rFonts w:asciiTheme="minorHAnsi" w:hAnsiTheme="minorHAnsi" w:cstheme="minorHAnsi"/>
          <w:sz w:val="22"/>
          <w:szCs w:val="22"/>
          <w:lang w:val="en-GB"/>
        </w:rPr>
        <w:t xml:space="preserve">, the Management Board of RESBUD SE requests that the shareholder send this document on paper with a handwritten signature to Harju </w:t>
      </w:r>
      <w:proofErr w:type="spellStart"/>
      <w:r w:rsidRPr="00D56303">
        <w:rPr>
          <w:rFonts w:asciiTheme="minorHAnsi" w:hAnsiTheme="minorHAnsi" w:cstheme="minorHAnsi"/>
          <w:sz w:val="22"/>
          <w:szCs w:val="22"/>
          <w:lang w:val="en-GB"/>
        </w:rPr>
        <w:t>maakond</w:t>
      </w:r>
      <w:proofErr w:type="spellEnd"/>
      <w:r w:rsidRPr="00D56303">
        <w:rPr>
          <w:rFonts w:asciiTheme="minorHAnsi" w:hAnsiTheme="minorHAnsi" w:cstheme="minorHAnsi"/>
          <w:sz w:val="22"/>
          <w:szCs w:val="22"/>
          <w:lang w:val="en-GB"/>
        </w:rPr>
        <w:t xml:space="preserve">, Tallinn, </w:t>
      </w:r>
      <w:proofErr w:type="spellStart"/>
      <w:r w:rsidRPr="00D56303">
        <w:rPr>
          <w:rFonts w:asciiTheme="minorHAnsi" w:hAnsiTheme="minorHAnsi" w:cstheme="minorHAnsi"/>
          <w:sz w:val="22"/>
          <w:szCs w:val="22"/>
          <w:lang w:val="en-GB"/>
        </w:rPr>
        <w:t>Kesklinna</w:t>
      </w:r>
      <w:proofErr w:type="spellEnd"/>
      <w:r w:rsidRPr="00D56303">
        <w:rPr>
          <w:rFonts w:asciiTheme="minorHAnsi" w:hAnsiTheme="minorHAnsi" w:cstheme="minorHAnsi"/>
          <w:sz w:val="22"/>
          <w:szCs w:val="22"/>
          <w:lang w:val="en-GB"/>
        </w:rPr>
        <w:t xml:space="preserve"> </w:t>
      </w:r>
      <w:proofErr w:type="spellStart"/>
      <w:r w:rsidRPr="00D56303">
        <w:rPr>
          <w:rFonts w:asciiTheme="minorHAnsi" w:hAnsiTheme="minorHAnsi" w:cstheme="minorHAnsi"/>
          <w:sz w:val="22"/>
          <w:szCs w:val="22"/>
          <w:lang w:val="en-GB"/>
        </w:rPr>
        <w:t>linnaosa</w:t>
      </w:r>
      <w:proofErr w:type="spellEnd"/>
      <w:r w:rsidRPr="00D56303">
        <w:rPr>
          <w:rFonts w:asciiTheme="minorHAnsi" w:hAnsiTheme="minorHAnsi" w:cstheme="minorHAnsi"/>
          <w:sz w:val="22"/>
          <w:szCs w:val="22"/>
          <w:lang w:val="en-GB"/>
        </w:rPr>
        <w:t xml:space="preserve">, </w:t>
      </w:r>
      <w:proofErr w:type="spellStart"/>
      <w:r w:rsidRPr="00D56303">
        <w:rPr>
          <w:rFonts w:asciiTheme="minorHAnsi" w:hAnsiTheme="minorHAnsi" w:cstheme="minorHAnsi"/>
          <w:sz w:val="22"/>
          <w:szCs w:val="22"/>
          <w:lang w:val="en-GB"/>
        </w:rPr>
        <w:t>Järvevana</w:t>
      </w:r>
      <w:proofErr w:type="spellEnd"/>
      <w:r w:rsidRPr="00D56303">
        <w:rPr>
          <w:rFonts w:asciiTheme="minorHAnsi" w:hAnsiTheme="minorHAnsi" w:cstheme="minorHAnsi"/>
          <w:sz w:val="22"/>
          <w:szCs w:val="22"/>
          <w:lang w:val="en-GB"/>
        </w:rPr>
        <w:t xml:space="preserve"> tee 9-40, 11314 , Estonia prior to the start of the </w:t>
      </w:r>
      <w:r w:rsidR="00FF5055">
        <w:rPr>
          <w:rFonts w:asciiTheme="minorHAnsi" w:hAnsiTheme="minorHAnsi" w:cstheme="minorHAnsi"/>
          <w:sz w:val="22"/>
          <w:szCs w:val="22"/>
          <w:lang w:val="en-GB"/>
        </w:rPr>
        <w:t>Annual</w:t>
      </w:r>
      <w:r w:rsidRPr="00D56303">
        <w:rPr>
          <w:rFonts w:asciiTheme="minorHAnsi" w:hAnsiTheme="minorHAnsi" w:cstheme="minorHAnsi"/>
          <w:sz w:val="22"/>
          <w:szCs w:val="22"/>
          <w:lang w:val="en-GB"/>
        </w:rPr>
        <w:t xml:space="preserve"> General Meeting. </w:t>
      </w:r>
    </w:p>
    <w:p w14:paraId="6DAE1AE4" w14:textId="38C64079" w:rsidR="000830EA" w:rsidRPr="00D56303" w:rsidRDefault="000830EA" w:rsidP="00DC790F">
      <w:pPr>
        <w:pStyle w:val="Tekstpodstawowy"/>
        <w:spacing w:after="120" w:line="276" w:lineRule="auto"/>
        <w:ind w:left="216" w:right="113"/>
        <w:jc w:val="both"/>
        <w:rPr>
          <w:rFonts w:asciiTheme="minorHAnsi" w:hAnsiTheme="minorHAnsi" w:cstheme="minorHAnsi"/>
          <w:sz w:val="22"/>
          <w:szCs w:val="22"/>
          <w:lang w:val="en-GB"/>
        </w:rPr>
      </w:pPr>
      <w:r w:rsidRPr="00D56303">
        <w:rPr>
          <w:rFonts w:asciiTheme="minorHAnsi" w:hAnsiTheme="minorHAnsi" w:cstheme="minorHAnsi"/>
          <w:sz w:val="22"/>
          <w:szCs w:val="22"/>
          <w:lang w:val="en-GB"/>
        </w:rPr>
        <w:t>Please make sure to fill out all the information requested in this form and include any additional documents required to prove your capacity to act in the name of the shareholder.</w:t>
      </w:r>
    </w:p>
    <w:p w14:paraId="40104240" w14:textId="77777777" w:rsidR="00971665" w:rsidRPr="00D56303" w:rsidRDefault="00971665" w:rsidP="000830EA">
      <w:pPr>
        <w:pStyle w:val="Nagwek1"/>
        <w:spacing w:before="158"/>
        <w:jc w:val="both"/>
        <w:rPr>
          <w:rFonts w:asciiTheme="minorHAnsi" w:hAnsiTheme="minorHAnsi" w:cstheme="minorHAnsi"/>
          <w:sz w:val="22"/>
          <w:szCs w:val="22"/>
          <w:lang w:val="en-GB"/>
        </w:rPr>
      </w:pPr>
    </w:p>
    <w:p w14:paraId="0B4CCA0F" w14:textId="3DF3DA9C" w:rsidR="000830EA" w:rsidRPr="00D56303" w:rsidRDefault="000830EA" w:rsidP="000830EA">
      <w:pPr>
        <w:pStyle w:val="Nagwek1"/>
        <w:spacing w:before="158"/>
        <w:jc w:val="both"/>
        <w:rPr>
          <w:rFonts w:asciiTheme="minorHAnsi" w:hAnsiTheme="minorHAnsi" w:cstheme="minorHAnsi"/>
          <w:sz w:val="22"/>
          <w:szCs w:val="22"/>
          <w:lang w:val="en-GB"/>
        </w:rPr>
      </w:pPr>
      <w:r w:rsidRPr="00D56303">
        <w:rPr>
          <w:rFonts w:asciiTheme="minorHAnsi" w:hAnsiTheme="minorHAnsi" w:cstheme="minorHAnsi"/>
          <w:sz w:val="22"/>
          <w:szCs w:val="22"/>
          <w:lang w:val="en-GB"/>
        </w:rPr>
        <w:t>S</w:t>
      </w:r>
      <w:r w:rsidR="00971665" w:rsidRPr="00D56303">
        <w:rPr>
          <w:rFonts w:asciiTheme="minorHAnsi" w:hAnsiTheme="minorHAnsi" w:cstheme="minorHAnsi"/>
          <w:sz w:val="22"/>
          <w:szCs w:val="22"/>
          <w:lang w:val="en-GB"/>
        </w:rPr>
        <w:t>HAREHOLDER</w:t>
      </w:r>
      <w:r w:rsidRPr="00D56303">
        <w:rPr>
          <w:rFonts w:asciiTheme="minorHAnsi" w:hAnsiTheme="minorHAnsi" w:cstheme="minorHAnsi"/>
          <w:sz w:val="22"/>
          <w:szCs w:val="22"/>
          <w:lang w:val="en-GB"/>
        </w:rPr>
        <w:t>’</w:t>
      </w:r>
      <w:r w:rsidR="00971665" w:rsidRPr="00D56303">
        <w:rPr>
          <w:rFonts w:asciiTheme="minorHAnsi" w:hAnsiTheme="minorHAnsi" w:cstheme="minorHAnsi"/>
          <w:sz w:val="22"/>
          <w:szCs w:val="22"/>
          <w:lang w:val="en-GB"/>
        </w:rPr>
        <w:t>S</w:t>
      </w:r>
      <w:r w:rsidRPr="00D56303">
        <w:rPr>
          <w:rFonts w:asciiTheme="minorHAnsi" w:hAnsiTheme="minorHAnsi" w:cstheme="minorHAnsi"/>
          <w:spacing w:val="-9"/>
          <w:sz w:val="22"/>
          <w:szCs w:val="22"/>
          <w:lang w:val="en-GB"/>
        </w:rPr>
        <w:t xml:space="preserve"> </w:t>
      </w:r>
      <w:r w:rsidR="00971665" w:rsidRPr="00D56303">
        <w:rPr>
          <w:rFonts w:asciiTheme="minorHAnsi" w:hAnsiTheme="minorHAnsi" w:cstheme="minorHAnsi"/>
          <w:spacing w:val="-2"/>
          <w:sz w:val="22"/>
          <w:szCs w:val="22"/>
          <w:lang w:val="en-GB"/>
        </w:rPr>
        <w:t xml:space="preserve"> INFORMATION</w:t>
      </w:r>
    </w:p>
    <w:p w14:paraId="1BF06A0F" w14:textId="77777777" w:rsidR="000830EA" w:rsidRPr="00D56303" w:rsidRDefault="000830EA" w:rsidP="000830EA">
      <w:pPr>
        <w:pStyle w:val="Tekstpodstawowy"/>
        <w:spacing w:before="6"/>
        <w:rPr>
          <w:rFonts w:asciiTheme="minorHAnsi" w:hAnsiTheme="minorHAnsi" w:cstheme="minorHAnsi"/>
          <w:b/>
          <w:sz w:val="22"/>
          <w:szCs w:val="22"/>
          <w:lang w:val="en-GB"/>
        </w:rPr>
      </w:pPr>
    </w:p>
    <w:p w14:paraId="62DC7BBB" w14:textId="77777777" w:rsidR="00D56303" w:rsidRPr="00D56303" w:rsidRDefault="000830EA" w:rsidP="000830EA">
      <w:pPr>
        <w:pStyle w:val="Tekstpodstawowy"/>
        <w:spacing w:line="314" w:lineRule="auto"/>
        <w:ind w:left="216" w:right="120"/>
        <w:jc w:val="both"/>
        <w:rPr>
          <w:rFonts w:asciiTheme="minorHAnsi" w:hAnsiTheme="minorHAnsi" w:cstheme="minorHAnsi"/>
          <w:sz w:val="22"/>
          <w:szCs w:val="22"/>
          <w:lang w:val="en-GB"/>
        </w:rPr>
      </w:pPr>
      <w:r w:rsidRPr="00D56303">
        <w:rPr>
          <w:rFonts w:asciiTheme="minorHAnsi" w:hAnsiTheme="minorHAnsi" w:cstheme="minorHAnsi"/>
          <w:sz w:val="22"/>
          <w:szCs w:val="22"/>
          <w:lang w:val="en-GB"/>
        </w:rPr>
        <w:t xml:space="preserve">The shareholder’s (natural person’s) name, the shareholder’s (legal person’s) title, </w:t>
      </w:r>
    </w:p>
    <w:p w14:paraId="7121754C" w14:textId="12D3CFED" w:rsidR="000830EA" w:rsidRPr="00D56303" w:rsidRDefault="000830EA" w:rsidP="000830EA">
      <w:pPr>
        <w:pStyle w:val="Tekstpodstawowy"/>
        <w:spacing w:line="314" w:lineRule="auto"/>
        <w:ind w:left="216" w:right="120"/>
        <w:jc w:val="both"/>
        <w:rPr>
          <w:rFonts w:asciiTheme="minorHAnsi" w:hAnsiTheme="minorHAnsi" w:cstheme="minorHAnsi"/>
          <w:sz w:val="22"/>
          <w:szCs w:val="22"/>
          <w:lang w:val="en-GB"/>
        </w:rPr>
      </w:pPr>
      <w:r w:rsidRPr="00D56303">
        <w:rPr>
          <w:rFonts w:asciiTheme="minorHAnsi" w:hAnsiTheme="minorHAnsi" w:cstheme="minorHAnsi"/>
          <w:sz w:val="22"/>
          <w:szCs w:val="22"/>
          <w:lang w:val="en-GB"/>
        </w:rPr>
        <w:t>contacts (phone number and email):</w:t>
      </w:r>
    </w:p>
    <w:p w14:paraId="2B9DD920" w14:textId="3A285F62" w:rsidR="000830EA" w:rsidRPr="00D56303" w:rsidRDefault="000830EA" w:rsidP="000830EA">
      <w:pPr>
        <w:pStyle w:val="Tekstpodstawowy"/>
        <w:spacing w:before="7"/>
        <w:rPr>
          <w:rFonts w:asciiTheme="minorHAnsi" w:hAnsiTheme="minorHAnsi" w:cstheme="minorHAnsi"/>
          <w:sz w:val="22"/>
          <w:szCs w:val="22"/>
          <w:lang w:val="en-GB"/>
        </w:rPr>
      </w:pPr>
      <w:r w:rsidRPr="00D56303">
        <w:rPr>
          <w:rFonts w:asciiTheme="minorHAnsi" w:hAnsiTheme="minorHAnsi" w:cstheme="minorHAnsi"/>
          <w:noProof/>
          <w:sz w:val="22"/>
          <w:szCs w:val="22"/>
        </w:rPr>
        <mc:AlternateContent>
          <mc:Choice Requires="wps">
            <w:drawing>
              <wp:anchor distT="0" distB="0" distL="0" distR="0" simplePos="0" relativeHeight="487592448" behindDoc="1" locked="0" layoutInCell="1" allowOverlap="1" wp14:anchorId="4F837E78" wp14:editId="73A27326">
                <wp:simplePos x="0" y="0"/>
                <wp:positionH relativeFrom="page">
                  <wp:posOffset>899160</wp:posOffset>
                </wp:positionH>
                <wp:positionV relativeFrom="paragraph">
                  <wp:posOffset>228600</wp:posOffset>
                </wp:positionV>
                <wp:extent cx="5445125" cy="1270"/>
                <wp:effectExtent l="13335" t="6350" r="8890" b="11430"/>
                <wp:wrapTopAndBottom/>
                <wp:docPr id="13" name="Dowolny kształt: kształ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5125" cy="1270"/>
                        </a:xfrm>
                        <a:custGeom>
                          <a:avLst/>
                          <a:gdLst>
                            <a:gd name="T0" fmla="+- 0 1416 1416"/>
                            <a:gd name="T1" fmla="*/ T0 w 8575"/>
                            <a:gd name="T2" fmla="+- 0 9991 1416"/>
                            <a:gd name="T3" fmla="*/ T2 w 8575"/>
                          </a:gdLst>
                          <a:ahLst/>
                          <a:cxnLst>
                            <a:cxn ang="0">
                              <a:pos x="T1" y="0"/>
                            </a:cxn>
                            <a:cxn ang="0">
                              <a:pos x="T3" y="0"/>
                            </a:cxn>
                          </a:cxnLst>
                          <a:rect l="0" t="0" r="r" b="b"/>
                          <a:pathLst>
                            <a:path w="8575">
                              <a:moveTo>
                                <a:pt x="0" y="0"/>
                              </a:moveTo>
                              <a:lnTo>
                                <a:pt x="8575" y="0"/>
                              </a:lnTo>
                            </a:path>
                          </a:pathLst>
                        </a:custGeom>
                        <a:noFill/>
                        <a:ln w="67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C5DEF" id="Dowolny kształt: kształt 13" o:spid="_x0000_s1026" style="position:absolute;margin-left:70.8pt;margin-top:18pt;width:428.7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" path="m,l8575,e" filled="f" strokeweight=".18733mm">
                <v:path arrowok="t" o:connecttype="custom" o:connectlocs="0,0;5445125,0" o:connectangles="0,0"/>
                <w10:wrap type="topAndBottom" anchorx="page"/>
              </v:shape>
            </w:pict>
          </mc:Fallback>
        </mc:AlternateContent>
      </w:r>
    </w:p>
    <w:p w14:paraId="619F657B" w14:textId="3F839D75" w:rsidR="000830EA" w:rsidRPr="00D56303" w:rsidRDefault="000830EA" w:rsidP="000830EA">
      <w:pPr>
        <w:pStyle w:val="Tekstpodstawowy"/>
        <w:spacing w:before="2"/>
        <w:rPr>
          <w:rFonts w:asciiTheme="minorHAnsi" w:hAnsiTheme="minorHAnsi" w:cstheme="minorHAnsi"/>
          <w:sz w:val="22"/>
          <w:szCs w:val="22"/>
          <w:lang w:val="en-GB"/>
        </w:rPr>
      </w:pPr>
    </w:p>
    <w:p w14:paraId="373C7A41" w14:textId="262AE6E8" w:rsidR="00D56303" w:rsidRPr="00D56303" w:rsidRDefault="00D56303" w:rsidP="000830EA">
      <w:pPr>
        <w:pStyle w:val="Tekstpodstawowy"/>
        <w:spacing w:before="2"/>
        <w:rPr>
          <w:rFonts w:asciiTheme="minorHAnsi" w:hAnsiTheme="minorHAnsi" w:cstheme="minorHAnsi"/>
          <w:sz w:val="22"/>
          <w:szCs w:val="22"/>
          <w:lang w:val="en-GB"/>
        </w:rPr>
      </w:pPr>
    </w:p>
    <w:p w14:paraId="56E91D35" w14:textId="4BA9C356" w:rsidR="00D56303" w:rsidRPr="00D56303" w:rsidRDefault="00D56303" w:rsidP="000830EA">
      <w:pPr>
        <w:pStyle w:val="Tekstpodstawowy"/>
        <w:spacing w:before="2"/>
        <w:rPr>
          <w:rFonts w:asciiTheme="minorHAnsi" w:hAnsiTheme="minorHAnsi" w:cstheme="minorHAnsi"/>
          <w:sz w:val="22"/>
          <w:szCs w:val="22"/>
          <w:lang w:val="en-GB"/>
        </w:rPr>
      </w:pPr>
      <w:r w:rsidRPr="00D56303">
        <w:rPr>
          <w:rFonts w:asciiTheme="minorHAnsi" w:hAnsiTheme="minorHAnsi" w:cstheme="minorHAnsi"/>
          <w:sz w:val="22"/>
          <w:szCs w:val="22"/>
          <w:lang w:val="en-GB"/>
        </w:rPr>
        <w:t xml:space="preserve">    _____________________________________________________________________________</w:t>
      </w:r>
    </w:p>
    <w:p w14:paraId="4AB7A7F0" w14:textId="02B27909" w:rsidR="00D56303" w:rsidRPr="00D56303" w:rsidRDefault="00D56303" w:rsidP="000830EA">
      <w:pPr>
        <w:pStyle w:val="Tekstpodstawowy"/>
        <w:spacing w:before="2"/>
        <w:rPr>
          <w:rFonts w:asciiTheme="minorHAnsi" w:hAnsiTheme="minorHAnsi" w:cstheme="minorHAnsi"/>
          <w:sz w:val="22"/>
          <w:szCs w:val="22"/>
          <w:lang w:val="en-GB"/>
        </w:rPr>
      </w:pPr>
    </w:p>
    <w:p w14:paraId="13D9EF64" w14:textId="77777777" w:rsidR="00D56303" w:rsidRPr="00D56303" w:rsidRDefault="00D56303" w:rsidP="000830EA">
      <w:pPr>
        <w:pStyle w:val="Tekstpodstawowy"/>
        <w:spacing w:before="2"/>
        <w:rPr>
          <w:rFonts w:asciiTheme="minorHAnsi" w:hAnsiTheme="minorHAnsi" w:cstheme="minorHAnsi"/>
          <w:sz w:val="22"/>
          <w:szCs w:val="22"/>
          <w:lang w:val="en-GB"/>
        </w:rPr>
      </w:pPr>
    </w:p>
    <w:p w14:paraId="3B051D1D" w14:textId="77777777" w:rsidR="000830EA" w:rsidRPr="00D56303" w:rsidRDefault="000830EA" w:rsidP="000830EA">
      <w:pPr>
        <w:pStyle w:val="Tekstpodstawowy"/>
        <w:spacing w:before="101"/>
        <w:ind w:left="216"/>
        <w:rPr>
          <w:rFonts w:asciiTheme="minorHAnsi" w:hAnsiTheme="minorHAnsi" w:cstheme="minorHAnsi"/>
          <w:sz w:val="22"/>
          <w:szCs w:val="22"/>
          <w:lang w:val="en-GB"/>
        </w:rPr>
      </w:pPr>
      <w:r w:rsidRPr="00D56303">
        <w:rPr>
          <w:rFonts w:asciiTheme="minorHAnsi" w:hAnsiTheme="minorHAnsi" w:cstheme="minorHAnsi"/>
          <w:sz w:val="22"/>
          <w:szCs w:val="22"/>
          <w:lang w:val="en-GB"/>
        </w:rPr>
        <w:t>The</w:t>
      </w:r>
      <w:r w:rsidRPr="00D56303">
        <w:rPr>
          <w:rFonts w:asciiTheme="minorHAnsi" w:hAnsiTheme="minorHAnsi" w:cstheme="minorHAnsi"/>
          <w:spacing w:val="-6"/>
          <w:sz w:val="22"/>
          <w:szCs w:val="22"/>
          <w:lang w:val="en-GB"/>
        </w:rPr>
        <w:t xml:space="preserve"> </w:t>
      </w:r>
      <w:r w:rsidRPr="00D56303">
        <w:rPr>
          <w:rFonts w:asciiTheme="minorHAnsi" w:hAnsiTheme="minorHAnsi" w:cstheme="minorHAnsi"/>
          <w:sz w:val="22"/>
          <w:szCs w:val="22"/>
          <w:lang w:val="en-GB"/>
        </w:rPr>
        <w:t>shareholder’s</w:t>
      </w:r>
      <w:r w:rsidRPr="00D56303">
        <w:rPr>
          <w:rFonts w:asciiTheme="minorHAnsi" w:hAnsiTheme="minorHAnsi" w:cstheme="minorHAnsi"/>
          <w:spacing w:val="-4"/>
          <w:sz w:val="22"/>
          <w:szCs w:val="22"/>
          <w:lang w:val="en-GB"/>
        </w:rPr>
        <w:t xml:space="preserve"> </w:t>
      </w:r>
      <w:r w:rsidRPr="00D56303">
        <w:rPr>
          <w:rFonts w:asciiTheme="minorHAnsi" w:hAnsiTheme="minorHAnsi" w:cstheme="minorHAnsi"/>
          <w:sz w:val="22"/>
          <w:szCs w:val="22"/>
          <w:lang w:val="en-GB"/>
        </w:rPr>
        <w:t>(natural</w:t>
      </w:r>
      <w:r w:rsidRPr="00D56303">
        <w:rPr>
          <w:rFonts w:asciiTheme="minorHAnsi" w:hAnsiTheme="minorHAnsi" w:cstheme="minorHAnsi"/>
          <w:spacing w:val="-1"/>
          <w:sz w:val="22"/>
          <w:szCs w:val="22"/>
          <w:lang w:val="en-GB"/>
        </w:rPr>
        <w:t xml:space="preserve"> </w:t>
      </w:r>
      <w:r w:rsidRPr="00D56303">
        <w:rPr>
          <w:rFonts w:asciiTheme="minorHAnsi" w:hAnsiTheme="minorHAnsi" w:cstheme="minorHAnsi"/>
          <w:sz w:val="22"/>
          <w:szCs w:val="22"/>
          <w:lang w:val="en-GB"/>
        </w:rPr>
        <w:t>person’s)</w:t>
      </w:r>
      <w:r w:rsidRPr="00D56303">
        <w:rPr>
          <w:rFonts w:asciiTheme="minorHAnsi" w:hAnsiTheme="minorHAnsi" w:cstheme="minorHAnsi"/>
          <w:spacing w:val="-4"/>
          <w:sz w:val="22"/>
          <w:szCs w:val="22"/>
          <w:lang w:val="en-GB"/>
        </w:rPr>
        <w:t xml:space="preserve"> </w:t>
      </w:r>
      <w:r w:rsidRPr="00D56303">
        <w:rPr>
          <w:rFonts w:asciiTheme="minorHAnsi" w:hAnsiTheme="minorHAnsi" w:cstheme="minorHAnsi"/>
          <w:sz w:val="22"/>
          <w:szCs w:val="22"/>
          <w:lang w:val="en-GB"/>
        </w:rPr>
        <w:t>personal</w:t>
      </w:r>
      <w:r w:rsidRPr="00D56303">
        <w:rPr>
          <w:rFonts w:asciiTheme="minorHAnsi" w:hAnsiTheme="minorHAnsi" w:cstheme="minorHAnsi"/>
          <w:spacing w:val="-3"/>
          <w:sz w:val="22"/>
          <w:szCs w:val="22"/>
          <w:lang w:val="en-GB"/>
        </w:rPr>
        <w:t xml:space="preserve"> </w:t>
      </w:r>
      <w:r w:rsidRPr="00D56303">
        <w:rPr>
          <w:rFonts w:asciiTheme="minorHAnsi" w:hAnsiTheme="minorHAnsi" w:cstheme="minorHAnsi"/>
          <w:sz w:val="22"/>
          <w:szCs w:val="22"/>
          <w:lang w:val="en-GB"/>
        </w:rPr>
        <w:t>code</w:t>
      </w:r>
      <w:r w:rsidRPr="00D56303">
        <w:rPr>
          <w:rFonts w:asciiTheme="minorHAnsi" w:hAnsiTheme="minorHAnsi" w:cstheme="minorHAnsi"/>
          <w:spacing w:val="-3"/>
          <w:sz w:val="22"/>
          <w:szCs w:val="22"/>
          <w:lang w:val="en-GB"/>
        </w:rPr>
        <w:t xml:space="preserve"> </w:t>
      </w:r>
      <w:r w:rsidRPr="00D56303">
        <w:rPr>
          <w:rFonts w:asciiTheme="minorHAnsi" w:hAnsiTheme="minorHAnsi" w:cstheme="minorHAnsi"/>
          <w:sz w:val="22"/>
          <w:szCs w:val="22"/>
          <w:lang w:val="en-GB"/>
        </w:rPr>
        <w:t>or</w:t>
      </w:r>
      <w:r w:rsidRPr="00D56303">
        <w:rPr>
          <w:rFonts w:asciiTheme="minorHAnsi" w:hAnsiTheme="minorHAnsi" w:cstheme="minorHAnsi"/>
          <w:spacing w:val="-7"/>
          <w:sz w:val="22"/>
          <w:szCs w:val="22"/>
          <w:lang w:val="en-GB"/>
        </w:rPr>
        <w:t xml:space="preserve"> </w:t>
      </w:r>
      <w:r w:rsidRPr="00D56303">
        <w:rPr>
          <w:rFonts w:asciiTheme="minorHAnsi" w:hAnsiTheme="minorHAnsi" w:cstheme="minorHAnsi"/>
          <w:sz w:val="22"/>
          <w:szCs w:val="22"/>
          <w:lang w:val="en-GB"/>
        </w:rPr>
        <w:t>shareholder’s</w:t>
      </w:r>
      <w:r w:rsidRPr="00D56303">
        <w:rPr>
          <w:rFonts w:asciiTheme="minorHAnsi" w:hAnsiTheme="minorHAnsi" w:cstheme="minorHAnsi"/>
          <w:spacing w:val="-1"/>
          <w:sz w:val="22"/>
          <w:szCs w:val="22"/>
          <w:lang w:val="en-GB"/>
        </w:rPr>
        <w:t xml:space="preserve"> </w:t>
      </w:r>
      <w:r w:rsidRPr="00D56303">
        <w:rPr>
          <w:rFonts w:asciiTheme="minorHAnsi" w:hAnsiTheme="minorHAnsi" w:cstheme="minorHAnsi"/>
          <w:sz w:val="22"/>
          <w:szCs w:val="22"/>
          <w:lang w:val="en-GB"/>
        </w:rPr>
        <w:t>(legal</w:t>
      </w:r>
      <w:r w:rsidRPr="00D56303">
        <w:rPr>
          <w:rFonts w:asciiTheme="minorHAnsi" w:hAnsiTheme="minorHAnsi" w:cstheme="minorHAnsi"/>
          <w:spacing w:val="-3"/>
          <w:sz w:val="22"/>
          <w:szCs w:val="22"/>
          <w:lang w:val="en-GB"/>
        </w:rPr>
        <w:t xml:space="preserve"> </w:t>
      </w:r>
      <w:r w:rsidRPr="00D56303">
        <w:rPr>
          <w:rFonts w:asciiTheme="minorHAnsi" w:hAnsiTheme="minorHAnsi" w:cstheme="minorHAnsi"/>
          <w:sz w:val="22"/>
          <w:szCs w:val="22"/>
          <w:lang w:val="en-GB"/>
        </w:rPr>
        <w:t>person’s)</w:t>
      </w:r>
      <w:r w:rsidRPr="00D56303">
        <w:rPr>
          <w:rFonts w:asciiTheme="minorHAnsi" w:hAnsiTheme="minorHAnsi" w:cstheme="minorHAnsi"/>
          <w:spacing w:val="-4"/>
          <w:sz w:val="22"/>
          <w:szCs w:val="22"/>
          <w:lang w:val="en-GB"/>
        </w:rPr>
        <w:t xml:space="preserve"> </w:t>
      </w:r>
      <w:r w:rsidRPr="00D56303">
        <w:rPr>
          <w:rFonts w:asciiTheme="minorHAnsi" w:hAnsiTheme="minorHAnsi" w:cstheme="minorHAnsi"/>
          <w:sz w:val="22"/>
          <w:szCs w:val="22"/>
          <w:lang w:val="en-GB"/>
        </w:rPr>
        <w:t>registry</w:t>
      </w:r>
      <w:r w:rsidRPr="00D56303">
        <w:rPr>
          <w:rFonts w:asciiTheme="minorHAnsi" w:hAnsiTheme="minorHAnsi" w:cstheme="minorHAnsi"/>
          <w:spacing w:val="-4"/>
          <w:sz w:val="22"/>
          <w:szCs w:val="22"/>
          <w:lang w:val="en-GB"/>
        </w:rPr>
        <w:t xml:space="preserve"> </w:t>
      </w:r>
      <w:r w:rsidRPr="00D56303">
        <w:rPr>
          <w:rFonts w:asciiTheme="minorHAnsi" w:hAnsiTheme="minorHAnsi" w:cstheme="minorHAnsi"/>
          <w:spacing w:val="-2"/>
          <w:sz w:val="22"/>
          <w:szCs w:val="22"/>
          <w:lang w:val="en-GB"/>
        </w:rPr>
        <w:t>code:</w:t>
      </w:r>
    </w:p>
    <w:p w14:paraId="4E3ABDEC" w14:textId="77777777" w:rsidR="000830EA" w:rsidRPr="00D56303" w:rsidRDefault="000830EA" w:rsidP="000830EA">
      <w:pPr>
        <w:pStyle w:val="Tekstpodstawowy"/>
        <w:rPr>
          <w:rFonts w:asciiTheme="minorHAnsi" w:hAnsiTheme="minorHAnsi" w:cstheme="minorHAnsi"/>
          <w:sz w:val="22"/>
          <w:szCs w:val="22"/>
          <w:lang w:val="en-GB"/>
        </w:rPr>
      </w:pPr>
    </w:p>
    <w:p w14:paraId="3E94DF26" w14:textId="1589A826" w:rsidR="000830EA" w:rsidRPr="00D56303" w:rsidRDefault="000830EA" w:rsidP="000830EA">
      <w:pPr>
        <w:pStyle w:val="Tekstpodstawowy"/>
        <w:spacing w:before="2"/>
        <w:rPr>
          <w:rFonts w:asciiTheme="minorHAnsi" w:hAnsiTheme="minorHAnsi" w:cstheme="minorHAnsi"/>
          <w:sz w:val="22"/>
          <w:szCs w:val="22"/>
          <w:lang w:val="en-GB"/>
        </w:rPr>
      </w:pPr>
      <w:r w:rsidRPr="00D56303">
        <w:rPr>
          <w:rFonts w:asciiTheme="minorHAnsi" w:hAnsiTheme="minorHAnsi" w:cstheme="minorHAnsi"/>
          <w:noProof/>
          <w:sz w:val="22"/>
          <w:szCs w:val="22"/>
        </w:rPr>
        <mc:AlternateContent>
          <mc:Choice Requires="wps">
            <w:drawing>
              <wp:anchor distT="0" distB="0" distL="0" distR="0" simplePos="0" relativeHeight="487593472" behindDoc="1" locked="0" layoutInCell="1" allowOverlap="1" wp14:anchorId="02979DC2" wp14:editId="63D24ABA">
                <wp:simplePos x="0" y="0"/>
                <wp:positionH relativeFrom="page">
                  <wp:posOffset>899160</wp:posOffset>
                </wp:positionH>
                <wp:positionV relativeFrom="paragraph">
                  <wp:posOffset>116840</wp:posOffset>
                </wp:positionV>
                <wp:extent cx="5445125" cy="1270"/>
                <wp:effectExtent l="13335" t="6350" r="8890" b="11430"/>
                <wp:wrapTopAndBottom/>
                <wp:docPr id="12" name="Dowolny kształt: kształ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5125" cy="1270"/>
                        </a:xfrm>
                        <a:custGeom>
                          <a:avLst/>
                          <a:gdLst>
                            <a:gd name="T0" fmla="+- 0 1416 1416"/>
                            <a:gd name="T1" fmla="*/ T0 w 8575"/>
                            <a:gd name="T2" fmla="+- 0 9991 1416"/>
                            <a:gd name="T3" fmla="*/ T2 w 8575"/>
                          </a:gdLst>
                          <a:ahLst/>
                          <a:cxnLst>
                            <a:cxn ang="0">
                              <a:pos x="T1" y="0"/>
                            </a:cxn>
                            <a:cxn ang="0">
                              <a:pos x="T3" y="0"/>
                            </a:cxn>
                          </a:cxnLst>
                          <a:rect l="0" t="0" r="r" b="b"/>
                          <a:pathLst>
                            <a:path w="8575">
                              <a:moveTo>
                                <a:pt x="0" y="0"/>
                              </a:moveTo>
                              <a:lnTo>
                                <a:pt x="8575" y="0"/>
                              </a:lnTo>
                            </a:path>
                          </a:pathLst>
                        </a:custGeom>
                        <a:noFill/>
                        <a:ln w="67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6F5D5" id="Dowolny kształt: kształt 12" o:spid="_x0000_s1026" style="position:absolute;margin-left:70.8pt;margin-top:9.2pt;width:428.7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" path="m,l8575,e" filled="f" strokeweight=".18733mm">
                <v:path arrowok="t" o:connecttype="custom" o:connectlocs="0,0;5445125,0" o:connectangles="0,0"/>
                <w10:wrap type="topAndBottom" anchorx="page"/>
              </v:shape>
            </w:pict>
          </mc:Fallback>
        </mc:AlternateContent>
      </w:r>
    </w:p>
    <w:p w14:paraId="70419B87" w14:textId="77777777" w:rsidR="000830EA" w:rsidRPr="00D56303" w:rsidRDefault="000830EA" w:rsidP="000830EA">
      <w:pPr>
        <w:pStyle w:val="Tekstpodstawowy"/>
        <w:spacing w:before="2"/>
        <w:rPr>
          <w:rFonts w:asciiTheme="minorHAnsi" w:hAnsiTheme="minorHAnsi" w:cstheme="minorHAnsi"/>
          <w:sz w:val="22"/>
          <w:szCs w:val="22"/>
          <w:lang w:val="en-GB"/>
        </w:rPr>
      </w:pPr>
    </w:p>
    <w:p w14:paraId="1FF88B5F" w14:textId="77777777" w:rsidR="000830EA" w:rsidRPr="00D56303" w:rsidRDefault="000830EA" w:rsidP="000830EA">
      <w:pPr>
        <w:pStyle w:val="Tekstpodstawowy"/>
        <w:spacing w:before="101"/>
        <w:ind w:left="216"/>
        <w:rPr>
          <w:rFonts w:asciiTheme="minorHAnsi" w:hAnsiTheme="minorHAnsi" w:cstheme="minorHAnsi"/>
          <w:sz w:val="22"/>
          <w:szCs w:val="22"/>
          <w:lang w:val="en-GB"/>
        </w:rPr>
      </w:pPr>
      <w:r w:rsidRPr="00D56303">
        <w:rPr>
          <w:rFonts w:asciiTheme="minorHAnsi" w:hAnsiTheme="minorHAnsi" w:cstheme="minorHAnsi"/>
          <w:sz w:val="22"/>
          <w:szCs w:val="22"/>
          <w:lang w:val="en-GB"/>
        </w:rPr>
        <w:t>The</w:t>
      </w:r>
      <w:r w:rsidRPr="00D56303">
        <w:rPr>
          <w:rFonts w:asciiTheme="minorHAnsi" w:hAnsiTheme="minorHAnsi" w:cstheme="minorHAnsi"/>
          <w:spacing w:val="-3"/>
          <w:sz w:val="22"/>
          <w:szCs w:val="22"/>
          <w:lang w:val="en-GB"/>
        </w:rPr>
        <w:t xml:space="preserve"> </w:t>
      </w:r>
      <w:r w:rsidRPr="00D56303">
        <w:rPr>
          <w:rFonts w:asciiTheme="minorHAnsi" w:hAnsiTheme="minorHAnsi" w:cstheme="minorHAnsi"/>
          <w:sz w:val="22"/>
          <w:szCs w:val="22"/>
          <w:lang w:val="en-GB"/>
        </w:rPr>
        <w:t>number</w:t>
      </w:r>
      <w:r w:rsidRPr="00D56303">
        <w:rPr>
          <w:rFonts w:asciiTheme="minorHAnsi" w:hAnsiTheme="minorHAnsi" w:cstheme="minorHAnsi"/>
          <w:spacing w:val="-2"/>
          <w:sz w:val="22"/>
          <w:szCs w:val="22"/>
          <w:lang w:val="en-GB"/>
        </w:rPr>
        <w:t xml:space="preserve"> </w:t>
      </w:r>
      <w:r w:rsidRPr="00D56303">
        <w:rPr>
          <w:rFonts w:asciiTheme="minorHAnsi" w:hAnsiTheme="minorHAnsi" w:cstheme="minorHAnsi"/>
          <w:sz w:val="22"/>
          <w:szCs w:val="22"/>
          <w:lang w:val="en-GB"/>
        </w:rPr>
        <w:t>of</w:t>
      </w:r>
      <w:r w:rsidRPr="00D56303">
        <w:rPr>
          <w:rFonts w:asciiTheme="minorHAnsi" w:hAnsiTheme="minorHAnsi" w:cstheme="minorHAnsi"/>
          <w:spacing w:val="-4"/>
          <w:sz w:val="22"/>
          <w:szCs w:val="22"/>
          <w:lang w:val="en-GB"/>
        </w:rPr>
        <w:t xml:space="preserve"> </w:t>
      </w:r>
      <w:r w:rsidRPr="00D56303">
        <w:rPr>
          <w:rFonts w:asciiTheme="minorHAnsi" w:hAnsiTheme="minorHAnsi" w:cstheme="minorHAnsi"/>
          <w:sz w:val="22"/>
          <w:szCs w:val="22"/>
          <w:lang w:val="en-GB"/>
        </w:rPr>
        <w:t xml:space="preserve">shares </w:t>
      </w:r>
      <w:r w:rsidRPr="00D56303">
        <w:rPr>
          <w:rFonts w:asciiTheme="minorHAnsi" w:hAnsiTheme="minorHAnsi" w:cstheme="minorHAnsi"/>
          <w:spacing w:val="-2"/>
          <w:sz w:val="22"/>
          <w:szCs w:val="22"/>
          <w:lang w:val="en-GB"/>
        </w:rPr>
        <w:t>held:</w:t>
      </w:r>
    </w:p>
    <w:p w14:paraId="1D0782C5" w14:textId="77777777" w:rsidR="000830EA" w:rsidRPr="00D56303" w:rsidRDefault="000830EA" w:rsidP="000830EA">
      <w:pPr>
        <w:pStyle w:val="Tekstpodstawowy"/>
        <w:rPr>
          <w:rFonts w:asciiTheme="minorHAnsi" w:hAnsiTheme="minorHAnsi" w:cstheme="minorHAnsi"/>
          <w:sz w:val="22"/>
          <w:szCs w:val="22"/>
          <w:lang w:val="en-GB"/>
        </w:rPr>
      </w:pPr>
    </w:p>
    <w:p w14:paraId="44308F71" w14:textId="085D2637" w:rsidR="000830EA" w:rsidRPr="00D56303" w:rsidRDefault="000830EA" w:rsidP="000830EA">
      <w:pPr>
        <w:pStyle w:val="Tekstpodstawowy"/>
        <w:spacing w:before="2"/>
        <w:rPr>
          <w:rFonts w:asciiTheme="minorHAnsi" w:hAnsiTheme="minorHAnsi" w:cstheme="minorHAnsi"/>
          <w:sz w:val="22"/>
          <w:szCs w:val="22"/>
          <w:lang w:val="en-GB"/>
        </w:rPr>
      </w:pPr>
      <w:r w:rsidRPr="00D56303">
        <w:rPr>
          <w:rFonts w:asciiTheme="minorHAnsi" w:hAnsiTheme="minorHAnsi" w:cstheme="minorHAnsi"/>
          <w:noProof/>
          <w:sz w:val="22"/>
          <w:szCs w:val="22"/>
        </w:rPr>
        <mc:AlternateContent>
          <mc:Choice Requires="wps">
            <w:drawing>
              <wp:anchor distT="0" distB="0" distL="0" distR="0" simplePos="0" relativeHeight="487594496" behindDoc="1" locked="0" layoutInCell="1" allowOverlap="1" wp14:anchorId="0D8BDEFE" wp14:editId="7F700AD9">
                <wp:simplePos x="0" y="0"/>
                <wp:positionH relativeFrom="page">
                  <wp:posOffset>899160</wp:posOffset>
                </wp:positionH>
                <wp:positionV relativeFrom="paragraph">
                  <wp:posOffset>116840</wp:posOffset>
                </wp:positionV>
                <wp:extent cx="5445125" cy="1270"/>
                <wp:effectExtent l="13335" t="6350" r="8890" b="11430"/>
                <wp:wrapTopAndBottom/>
                <wp:docPr id="11" name="Dowolny kształt: kształ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5125" cy="1270"/>
                        </a:xfrm>
                        <a:custGeom>
                          <a:avLst/>
                          <a:gdLst>
                            <a:gd name="T0" fmla="+- 0 1416 1416"/>
                            <a:gd name="T1" fmla="*/ T0 w 8575"/>
                            <a:gd name="T2" fmla="+- 0 9991 1416"/>
                            <a:gd name="T3" fmla="*/ T2 w 8575"/>
                          </a:gdLst>
                          <a:ahLst/>
                          <a:cxnLst>
                            <a:cxn ang="0">
                              <a:pos x="T1" y="0"/>
                            </a:cxn>
                            <a:cxn ang="0">
                              <a:pos x="T3" y="0"/>
                            </a:cxn>
                          </a:cxnLst>
                          <a:rect l="0" t="0" r="r" b="b"/>
                          <a:pathLst>
                            <a:path w="8575">
                              <a:moveTo>
                                <a:pt x="0" y="0"/>
                              </a:moveTo>
                              <a:lnTo>
                                <a:pt x="8575" y="0"/>
                              </a:lnTo>
                            </a:path>
                          </a:pathLst>
                        </a:custGeom>
                        <a:noFill/>
                        <a:ln w="67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DC235" id="Dowolny kształt: kształt 11" o:spid="_x0000_s1026" style="position:absolute;margin-left:70.8pt;margin-top:9.2pt;width:428.7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" path="m,l8575,e" filled="f" strokeweight=".18733mm">
                <v:path arrowok="t" o:connecttype="custom" o:connectlocs="0,0;5445125,0" o:connectangles="0,0"/>
                <w10:wrap type="topAndBottom" anchorx="page"/>
              </v:shape>
            </w:pict>
          </mc:Fallback>
        </mc:AlternateContent>
      </w:r>
    </w:p>
    <w:p w14:paraId="1BBF8C63" w14:textId="77777777" w:rsidR="00D56303" w:rsidRDefault="00D56303" w:rsidP="000830EA">
      <w:pPr>
        <w:pStyle w:val="Tekstpodstawowy"/>
        <w:spacing w:before="100" w:line="309" w:lineRule="auto"/>
        <w:ind w:left="216" w:right="9"/>
        <w:rPr>
          <w:rFonts w:asciiTheme="minorHAnsi" w:hAnsiTheme="minorHAnsi" w:cstheme="minorHAnsi"/>
          <w:sz w:val="22"/>
          <w:szCs w:val="22"/>
          <w:lang w:val="en-GB"/>
        </w:rPr>
      </w:pPr>
    </w:p>
    <w:p w14:paraId="3634C3AF" w14:textId="77777777" w:rsidR="00D56303" w:rsidRDefault="00D56303" w:rsidP="000830EA">
      <w:pPr>
        <w:pStyle w:val="Tekstpodstawowy"/>
        <w:spacing w:before="100" w:line="309" w:lineRule="auto"/>
        <w:ind w:left="216" w:right="9"/>
        <w:rPr>
          <w:rFonts w:asciiTheme="minorHAnsi" w:hAnsiTheme="minorHAnsi" w:cstheme="minorHAnsi"/>
          <w:sz w:val="22"/>
          <w:szCs w:val="22"/>
          <w:lang w:val="en-GB"/>
        </w:rPr>
      </w:pPr>
    </w:p>
    <w:p w14:paraId="3D0BCFAA" w14:textId="1E79801E" w:rsidR="000830EA" w:rsidRPr="00D56303" w:rsidRDefault="000830EA" w:rsidP="000830EA">
      <w:pPr>
        <w:pStyle w:val="Tekstpodstawowy"/>
        <w:spacing w:before="100" w:line="309" w:lineRule="auto"/>
        <w:ind w:left="216" w:right="9"/>
        <w:rPr>
          <w:rFonts w:asciiTheme="minorHAnsi" w:hAnsiTheme="minorHAnsi" w:cstheme="minorHAnsi"/>
          <w:sz w:val="22"/>
          <w:szCs w:val="22"/>
          <w:lang w:val="en-GB"/>
        </w:rPr>
      </w:pPr>
      <w:r w:rsidRPr="00D56303">
        <w:rPr>
          <w:rFonts w:asciiTheme="minorHAnsi" w:hAnsiTheme="minorHAnsi" w:cstheme="minorHAnsi"/>
          <w:sz w:val="22"/>
          <w:szCs w:val="22"/>
          <w:lang w:val="en-GB"/>
        </w:rPr>
        <w:t>The name of the shareholder's representative and basis for representation (legal representative or representation by an authorised representative on the basis of a power of attorney):</w:t>
      </w:r>
    </w:p>
    <w:p w14:paraId="092A809B" w14:textId="499C0422" w:rsidR="000830EA" w:rsidRPr="00D56303" w:rsidRDefault="000830EA" w:rsidP="000830EA">
      <w:pPr>
        <w:pStyle w:val="Tekstpodstawowy"/>
        <w:spacing w:before="1"/>
        <w:rPr>
          <w:rFonts w:asciiTheme="minorHAnsi" w:hAnsiTheme="minorHAnsi" w:cstheme="minorHAnsi"/>
          <w:sz w:val="22"/>
          <w:szCs w:val="22"/>
          <w:lang w:val="en-GB"/>
        </w:rPr>
      </w:pPr>
      <w:r w:rsidRPr="00D56303">
        <w:rPr>
          <w:rFonts w:asciiTheme="minorHAnsi" w:hAnsiTheme="minorHAnsi" w:cstheme="minorHAnsi"/>
          <w:noProof/>
          <w:sz w:val="22"/>
          <w:szCs w:val="22"/>
        </w:rPr>
        <mc:AlternateContent>
          <mc:Choice Requires="wps">
            <w:drawing>
              <wp:anchor distT="0" distB="0" distL="0" distR="0" simplePos="0" relativeHeight="487595520" behindDoc="1" locked="0" layoutInCell="1" allowOverlap="1" wp14:anchorId="49F65CA4" wp14:editId="1D907317">
                <wp:simplePos x="0" y="0"/>
                <wp:positionH relativeFrom="page">
                  <wp:posOffset>899160</wp:posOffset>
                </wp:positionH>
                <wp:positionV relativeFrom="paragraph">
                  <wp:posOffset>232410</wp:posOffset>
                </wp:positionV>
                <wp:extent cx="5445125" cy="1270"/>
                <wp:effectExtent l="13335" t="12065" r="8890" b="5715"/>
                <wp:wrapTopAndBottom/>
                <wp:docPr id="10" name="Dowolny kształt: kształ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5125" cy="1270"/>
                        </a:xfrm>
                        <a:custGeom>
                          <a:avLst/>
                          <a:gdLst>
                            <a:gd name="T0" fmla="+- 0 1416 1416"/>
                            <a:gd name="T1" fmla="*/ T0 w 8575"/>
                            <a:gd name="T2" fmla="+- 0 9991 1416"/>
                            <a:gd name="T3" fmla="*/ T2 w 8575"/>
                          </a:gdLst>
                          <a:ahLst/>
                          <a:cxnLst>
                            <a:cxn ang="0">
                              <a:pos x="T1" y="0"/>
                            </a:cxn>
                            <a:cxn ang="0">
                              <a:pos x="T3" y="0"/>
                            </a:cxn>
                          </a:cxnLst>
                          <a:rect l="0" t="0" r="r" b="b"/>
                          <a:pathLst>
                            <a:path w="8575">
                              <a:moveTo>
                                <a:pt x="0" y="0"/>
                              </a:moveTo>
                              <a:lnTo>
                                <a:pt x="8575" y="0"/>
                              </a:lnTo>
                            </a:path>
                          </a:pathLst>
                        </a:custGeom>
                        <a:noFill/>
                        <a:ln w="67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9ED16" id="Dowolny kształt: kształt 10" o:spid="_x0000_s1026" style="position:absolute;margin-left:70.8pt;margin-top:18.3pt;width:428.7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" path="m,l8575,e" filled="f" strokeweight=".18733mm">
                <v:path arrowok="t" o:connecttype="custom" o:connectlocs="0,0;5445125,0" o:connectangles="0,0"/>
                <w10:wrap type="topAndBottom" anchorx="page"/>
              </v:shape>
            </w:pict>
          </mc:Fallback>
        </mc:AlternateContent>
      </w:r>
    </w:p>
    <w:p w14:paraId="03BA1B29" w14:textId="77777777" w:rsidR="000830EA" w:rsidRPr="00D56303" w:rsidRDefault="000830EA" w:rsidP="00E50689">
      <w:pPr>
        <w:pStyle w:val="Tekstpodstawowy"/>
        <w:spacing w:after="120" w:line="276" w:lineRule="auto"/>
        <w:ind w:left="216" w:right="113"/>
        <w:jc w:val="both"/>
        <w:rPr>
          <w:rFonts w:asciiTheme="minorHAnsi" w:hAnsiTheme="minorHAnsi" w:cstheme="minorHAnsi"/>
          <w:sz w:val="22"/>
          <w:szCs w:val="22"/>
          <w:lang w:val="en-GB"/>
        </w:rPr>
      </w:pPr>
    </w:p>
    <w:p w14:paraId="5B73CFC8" w14:textId="2143E0AD" w:rsidR="00C3109C" w:rsidRPr="00D56303" w:rsidRDefault="003370B0" w:rsidP="00D56303">
      <w:pPr>
        <w:rPr>
          <w:rFonts w:asciiTheme="minorHAnsi" w:hAnsiTheme="minorHAnsi" w:cstheme="minorHAnsi"/>
          <w:lang w:val="en-GB"/>
        </w:rPr>
      </w:pPr>
      <w:r w:rsidRPr="00D56303">
        <w:rPr>
          <w:rFonts w:asciiTheme="minorHAnsi" w:hAnsiTheme="minorHAnsi" w:cstheme="minorHAnsi"/>
          <w:lang w:val="en-GB"/>
        </w:rPr>
        <w:br w:type="page"/>
      </w:r>
      <w:r w:rsidR="00DC0CB0" w:rsidRPr="00D56303">
        <w:rPr>
          <w:rFonts w:asciiTheme="minorHAnsi" w:hAnsiTheme="minorHAnsi" w:cstheme="minorHAnsi"/>
          <w:noProof/>
        </w:rPr>
        <mc:AlternateContent>
          <mc:Choice Requires="wps">
            <w:drawing>
              <wp:anchor distT="0" distB="0" distL="0" distR="0" simplePos="0" relativeHeight="487589376" behindDoc="1" locked="0" layoutInCell="1" allowOverlap="1" wp14:anchorId="46F1D4A6" wp14:editId="50865987">
                <wp:simplePos x="0" y="0"/>
                <wp:positionH relativeFrom="page">
                  <wp:posOffset>899160</wp:posOffset>
                </wp:positionH>
                <wp:positionV relativeFrom="paragraph">
                  <wp:posOffset>227330</wp:posOffset>
                </wp:positionV>
                <wp:extent cx="5445125" cy="1270"/>
                <wp:effectExtent l="0" t="0" r="0" b="0"/>
                <wp:wrapTopAndBottom/>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5125" cy="1270"/>
                        </a:xfrm>
                        <a:custGeom>
                          <a:avLst/>
                          <a:gdLst>
                            <a:gd name="T0" fmla="+- 0 1416 1416"/>
                            <a:gd name="T1" fmla="*/ T0 w 8575"/>
                            <a:gd name="T2" fmla="+- 0 9991 1416"/>
                            <a:gd name="T3" fmla="*/ T2 w 8575"/>
                          </a:gdLst>
                          <a:ahLst/>
                          <a:cxnLst>
                            <a:cxn ang="0">
                              <a:pos x="T1" y="0"/>
                            </a:cxn>
                            <a:cxn ang="0">
                              <a:pos x="T3" y="0"/>
                            </a:cxn>
                          </a:cxnLst>
                          <a:rect l="0" t="0" r="r" b="b"/>
                          <a:pathLst>
                            <a:path w="8575">
                              <a:moveTo>
                                <a:pt x="0" y="0"/>
                              </a:moveTo>
                              <a:lnTo>
                                <a:pt x="8575" y="0"/>
                              </a:lnTo>
                            </a:path>
                          </a:pathLst>
                        </a:custGeom>
                        <a:noFill/>
                        <a:ln w="67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C6879" id="docshape4" o:spid="_x0000_s1026" style="position:absolute;margin-left:70.8pt;margin-top:17.9pt;width:428.7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" path="m,l8575,e" filled="f" strokeweight=".18733mm">
                <v:path arrowok="t" o:connecttype="custom" o:connectlocs="0,0;5445125,0" o:connectangles="0,0"/>
                <w10:wrap type="topAndBottom" anchorx="page"/>
              </v:shape>
            </w:pict>
          </mc:Fallback>
        </mc:AlternateContent>
      </w:r>
    </w:p>
    <w:p w14:paraId="04F70B1E" w14:textId="5A2CBD6A" w:rsidR="00C3109C" w:rsidRPr="007311B4" w:rsidRDefault="000830EA" w:rsidP="00E50689">
      <w:pPr>
        <w:pStyle w:val="Nagwek1"/>
        <w:spacing w:after="120" w:line="276" w:lineRule="auto"/>
        <w:rPr>
          <w:rFonts w:asciiTheme="minorHAnsi" w:hAnsiTheme="minorHAnsi" w:cstheme="minorHAnsi"/>
          <w:sz w:val="22"/>
          <w:szCs w:val="22"/>
          <w:lang w:val="en-GB"/>
        </w:rPr>
      </w:pPr>
      <w:r w:rsidRPr="007311B4">
        <w:rPr>
          <w:rFonts w:asciiTheme="minorHAnsi" w:hAnsiTheme="minorHAnsi" w:cstheme="minorHAnsi"/>
          <w:spacing w:val="-2"/>
          <w:sz w:val="22"/>
          <w:szCs w:val="22"/>
          <w:lang w:val="en-GB"/>
        </w:rPr>
        <w:lastRenderedPageBreak/>
        <w:t>VOTING</w:t>
      </w:r>
      <w:r w:rsidR="00DC0CB0" w:rsidRPr="007311B4">
        <w:rPr>
          <w:rFonts w:asciiTheme="minorHAnsi" w:hAnsiTheme="minorHAnsi" w:cstheme="minorHAnsi"/>
          <w:spacing w:val="-2"/>
          <w:sz w:val="22"/>
          <w:szCs w:val="22"/>
          <w:lang w:val="en-GB"/>
        </w:rPr>
        <w:t>:</w:t>
      </w:r>
    </w:p>
    <w:p w14:paraId="5E540E49" w14:textId="037FD74E" w:rsidR="00C3109C" w:rsidRPr="007311B4" w:rsidRDefault="00D56303" w:rsidP="00D56303">
      <w:pPr>
        <w:pStyle w:val="Tekstpodstawowy"/>
        <w:spacing w:after="120" w:line="276" w:lineRule="auto"/>
        <w:ind w:firstLine="216"/>
        <w:rPr>
          <w:rFonts w:asciiTheme="minorHAnsi" w:hAnsiTheme="minorHAnsi" w:cstheme="minorHAnsi"/>
          <w:b/>
          <w:sz w:val="22"/>
          <w:szCs w:val="22"/>
          <w:lang w:val="en-GB"/>
        </w:rPr>
      </w:pPr>
      <w:r w:rsidRPr="007311B4">
        <w:rPr>
          <w:rFonts w:asciiTheme="minorHAnsi" w:hAnsiTheme="minorHAnsi" w:cstheme="minorHAnsi"/>
          <w:b/>
          <w:sz w:val="22"/>
          <w:szCs w:val="22"/>
          <w:lang w:val="en-GB"/>
        </w:rPr>
        <w:t>Please put an "X" under the selected option: "FOR", "AGAINST" or "HOLDING".</w:t>
      </w:r>
    </w:p>
    <w:p w14:paraId="7ECF6336" w14:textId="4F8D2970" w:rsidR="00CC6B5E" w:rsidRPr="007311B4" w:rsidRDefault="00CC6B5E" w:rsidP="00CC6B5E">
      <w:pPr>
        <w:pStyle w:val="Tekstpodstawowy"/>
        <w:spacing w:after="120" w:line="276" w:lineRule="auto"/>
        <w:rPr>
          <w:rFonts w:asciiTheme="minorHAnsi" w:hAnsiTheme="minorHAnsi" w:cstheme="minorHAnsi"/>
          <w:bCs/>
          <w:sz w:val="22"/>
          <w:szCs w:val="22"/>
          <w:lang w:val="en-GB"/>
        </w:rPr>
      </w:pPr>
    </w:p>
    <w:tbl>
      <w:tblPr>
        <w:tblStyle w:val="TableNormal1"/>
        <w:tblW w:w="980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3"/>
        <w:gridCol w:w="850"/>
        <w:gridCol w:w="1276"/>
        <w:gridCol w:w="1276"/>
      </w:tblGrid>
      <w:tr w:rsidR="007311B4" w:rsidRPr="007311B4" w14:paraId="18441DDF" w14:textId="77777777" w:rsidTr="000E0F8B">
        <w:trPr>
          <w:trHeight w:val="436"/>
        </w:trPr>
        <w:tc>
          <w:tcPr>
            <w:tcW w:w="6403" w:type="dxa"/>
          </w:tcPr>
          <w:p w14:paraId="45775299" w14:textId="49F0D4B8" w:rsidR="007311B4" w:rsidRPr="007311B4" w:rsidRDefault="007311B4" w:rsidP="000E0F8B">
            <w:pPr>
              <w:pStyle w:val="TableParagraph"/>
              <w:spacing w:after="120" w:line="276" w:lineRule="auto"/>
              <w:ind w:left="803"/>
              <w:rPr>
                <w:rFonts w:asciiTheme="minorHAnsi" w:hAnsiTheme="minorHAnsi" w:cstheme="minorHAnsi"/>
                <w:b/>
              </w:rPr>
            </w:pPr>
            <w:r w:rsidRPr="007311B4">
              <w:rPr>
                <w:rFonts w:asciiTheme="minorHAnsi" w:hAnsiTheme="minorHAnsi" w:cstheme="minorHAnsi"/>
                <w:b/>
                <w:lang w:val="en"/>
              </w:rPr>
              <w:t>Draft resolution</w:t>
            </w:r>
          </w:p>
        </w:tc>
        <w:tc>
          <w:tcPr>
            <w:tcW w:w="3402" w:type="dxa"/>
            <w:gridSpan w:val="3"/>
          </w:tcPr>
          <w:p w14:paraId="0DA89AB7" w14:textId="383AFA13" w:rsidR="007311B4" w:rsidRPr="007311B4" w:rsidRDefault="007311B4" w:rsidP="000E0F8B">
            <w:pPr>
              <w:pStyle w:val="TableParagraph"/>
              <w:spacing w:after="120" w:line="276" w:lineRule="auto"/>
              <w:ind w:left="424" w:firstLine="117"/>
              <w:rPr>
                <w:rFonts w:asciiTheme="minorHAnsi" w:hAnsiTheme="minorHAnsi" w:cstheme="minorHAnsi"/>
                <w:b/>
              </w:rPr>
            </w:pPr>
            <w:r w:rsidRPr="007311B4">
              <w:rPr>
                <w:rFonts w:asciiTheme="minorHAnsi" w:hAnsiTheme="minorHAnsi" w:cstheme="minorHAnsi"/>
                <w:b/>
                <w:spacing w:val="-2"/>
                <w:lang w:val="en"/>
              </w:rPr>
              <w:t>Shareholder voting</w:t>
            </w:r>
          </w:p>
        </w:tc>
      </w:tr>
      <w:tr w:rsidR="007311B4" w:rsidRPr="00DC790F" w14:paraId="52DDCDA0" w14:textId="77777777" w:rsidTr="000E0F8B">
        <w:trPr>
          <w:trHeight w:val="436"/>
        </w:trPr>
        <w:tc>
          <w:tcPr>
            <w:tcW w:w="9805" w:type="dxa"/>
            <w:gridSpan w:val="4"/>
            <w:shd w:val="clear" w:color="auto" w:fill="D9D9D9" w:themeFill="background1" w:themeFillShade="D9"/>
          </w:tcPr>
          <w:p w14:paraId="45234458" w14:textId="77777777" w:rsidR="00A971E1" w:rsidRPr="001D602D" w:rsidRDefault="00A971E1" w:rsidP="00A971E1">
            <w:pPr>
              <w:pStyle w:val="TableParagraph"/>
              <w:spacing w:after="120" w:line="276" w:lineRule="auto"/>
              <w:ind w:left="720"/>
              <w:rPr>
                <w:rFonts w:asciiTheme="minorHAnsi" w:hAnsiTheme="minorHAnsi" w:cstheme="minorHAnsi"/>
                <w:lang w:val="en-GB"/>
              </w:rPr>
            </w:pPr>
          </w:p>
          <w:p w14:paraId="510F4BDA" w14:textId="136E572F" w:rsidR="007311B4" w:rsidRPr="00AF27C4" w:rsidRDefault="001D602D" w:rsidP="00AF27C4">
            <w:pPr>
              <w:pStyle w:val="Tekstpodstawowy"/>
              <w:numPr>
                <w:ilvl w:val="0"/>
                <w:numId w:val="42"/>
              </w:numPr>
              <w:spacing w:line="360" w:lineRule="auto"/>
              <w:jc w:val="both"/>
              <w:rPr>
                <w:rFonts w:asciiTheme="minorHAnsi" w:hAnsiTheme="minorHAnsi" w:cstheme="minorHAnsi"/>
                <w:b/>
                <w:bCs/>
                <w:sz w:val="22"/>
                <w:szCs w:val="22"/>
                <w:lang w:val="en-GB"/>
              </w:rPr>
            </w:pPr>
            <w:r w:rsidRPr="001D602D">
              <w:rPr>
                <w:rFonts w:asciiTheme="minorHAnsi" w:hAnsiTheme="minorHAnsi" w:cstheme="minorHAnsi"/>
                <w:b/>
                <w:bCs/>
                <w:sz w:val="22"/>
                <w:szCs w:val="22"/>
                <w:lang w:val="en-GB"/>
              </w:rPr>
              <w:t>Approval of the consolidated financial statements of RESBUD SE for 2021.</w:t>
            </w:r>
          </w:p>
        </w:tc>
      </w:tr>
      <w:tr w:rsidR="007311B4" w:rsidRPr="007311B4" w14:paraId="12F67F4E" w14:textId="77777777" w:rsidTr="007311B4">
        <w:trPr>
          <w:trHeight w:val="715"/>
        </w:trPr>
        <w:tc>
          <w:tcPr>
            <w:tcW w:w="6403" w:type="dxa"/>
            <w:vMerge w:val="restart"/>
          </w:tcPr>
          <w:p w14:paraId="0423AE59" w14:textId="67E43252" w:rsidR="00E122B8" w:rsidRDefault="001D602D" w:rsidP="00E122B8">
            <w:pPr>
              <w:pStyle w:val="Tekstpodstawowy"/>
              <w:numPr>
                <w:ilvl w:val="1"/>
                <w:numId w:val="42"/>
              </w:numPr>
              <w:spacing w:line="360" w:lineRule="auto"/>
              <w:jc w:val="both"/>
              <w:rPr>
                <w:rFonts w:asciiTheme="minorHAnsi" w:hAnsiTheme="minorHAnsi" w:cstheme="minorHAnsi"/>
                <w:sz w:val="22"/>
                <w:szCs w:val="22"/>
                <w:lang w:val="en-GB"/>
              </w:rPr>
            </w:pPr>
            <w:r w:rsidRPr="001D602D">
              <w:rPr>
                <w:rFonts w:asciiTheme="minorHAnsi" w:hAnsiTheme="minorHAnsi" w:cstheme="minorHAnsi"/>
                <w:sz w:val="22"/>
                <w:szCs w:val="22"/>
                <w:lang w:val="en-GB"/>
              </w:rPr>
              <w:t>The audited consolidated annual financial statements of</w:t>
            </w:r>
          </w:p>
          <w:p w14:paraId="3C7CA8DA" w14:textId="15667942" w:rsidR="00E122B8" w:rsidRPr="00E122B8" w:rsidRDefault="001D602D" w:rsidP="00E122B8">
            <w:pPr>
              <w:pStyle w:val="Tekstpodstawowy"/>
              <w:spacing w:line="360" w:lineRule="auto"/>
              <w:ind w:left="788"/>
              <w:jc w:val="both"/>
              <w:rPr>
                <w:rFonts w:asciiTheme="minorHAnsi" w:hAnsiTheme="minorHAnsi" w:cstheme="minorHAnsi"/>
                <w:sz w:val="22"/>
                <w:szCs w:val="22"/>
                <w:lang w:val="en-GB"/>
              </w:rPr>
            </w:pPr>
            <w:r w:rsidRPr="00E122B8">
              <w:rPr>
                <w:rFonts w:asciiTheme="minorHAnsi" w:hAnsiTheme="minorHAnsi" w:cstheme="minorHAnsi"/>
                <w:sz w:val="22"/>
                <w:szCs w:val="22"/>
                <w:lang w:val="en-GB"/>
              </w:rPr>
              <w:t xml:space="preserve">RESBUD SE for 2021 (covering the period from January 1, 2021 to December 31, 2021) is approved. </w:t>
            </w:r>
          </w:p>
          <w:p w14:paraId="5B3C31BB" w14:textId="6C266677" w:rsidR="007311B4" w:rsidRPr="00012D13" w:rsidRDefault="003B2B20" w:rsidP="001D602D">
            <w:pPr>
              <w:pStyle w:val="Tekstpodstawowy"/>
              <w:spacing w:line="360"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w:t>
            </w:r>
            <w:r w:rsidR="001D602D" w:rsidRPr="001D602D">
              <w:rPr>
                <w:rFonts w:asciiTheme="minorHAnsi" w:hAnsiTheme="minorHAnsi" w:cstheme="minorHAnsi"/>
                <w:sz w:val="22"/>
                <w:szCs w:val="22"/>
                <w:lang w:val="en-GB"/>
              </w:rPr>
              <w:t xml:space="preserve">1.2. </w:t>
            </w:r>
            <w:r w:rsidR="001D602D" w:rsidRPr="001D602D">
              <w:rPr>
                <w:rFonts w:asciiTheme="minorHAnsi" w:hAnsiTheme="minorHAnsi" w:cstheme="minorHAnsi"/>
                <w:sz w:val="22"/>
                <w:szCs w:val="22"/>
                <w:lang w:val="en-GB"/>
              </w:rPr>
              <w:tab/>
              <w:t>The resolution shall become effective on the date of adoption.</w:t>
            </w:r>
          </w:p>
        </w:tc>
        <w:tc>
          <w:tcPr>
            <w:tcW w:w="850" w:type="dxa"/>
            <w:tcBorders>
              <w:bottom w:val="single" w:sz="4" w:space="0" w:color="auto"/>
            </w:tcBorders>
          </w:tcPr>
          <w:p w14:paraId="2F4CA847" w14:textId="718C690D" w:rsidR="007311B4" w:rsidRPr="007311B4" w:rsidRDefault="007311B4" w:rsidP="000E0F8B">
            <w:pPr>
              <w:pStyle w:val="TableParagraph"/>
              <w:spacing w:after="120" w:line="276" w:lineRule="auto"/>
              <w:ind w:right="418"/>
              <w:jc w:val="center"/>
              <w:rPr>
                <w:rFonts w:asciiTheme="minorHAnsi" w:hAnsiTheme="minorHAnsi" w:cstheme="minorHAnsi"/>
                <w:b/>
                <w:bCs/>
                <w:spacing w:val="-5"/>
              </w:rPr>
            </w:pPr>
            <w:r w:rsidRPr="00AE7613">
              <w:rPr>
                <w:rFonts w:asciiTheme="minorHAnsi" w:hAnsiTheme="minorHAnsi" w:cstheme="minorHAnsi"/>
                <w:b/>
                <w:bCs/>
                <w:spacing w:val="-5"/>
                <w:lang w:val="en-GB"/>
              </w:rPr>
              <w:t xml:space="preserve"> </w:t>
            </w:r>
            <w:r w:rsidRPr="007311B4">
              <w:rPr>
                <w:rFonts w:asciiTheme="minorHAnsi" w:hAnsiTheme="minorHAnsi" w:cstheme="minorHAnsi"/>
                <w:b/>
                <w:bCs/>
                <w:spacing w:val="-5"/>
              </w:rPr>
              <w:t>FOR</w:t>
            </w:r>
          </w:p>
        </w:tc>
        <w:tc>
          <w:tcPr>
            <w:tcW w:w="1276" w:type="dxa"/>
          </w:tcPr>
          <w:p w14:paraId="2AE0815D" w14:textId="0F622F41" w:rsidR="007311B4" w:rsidRPr="007311B4" w:rsidRDefault="007311B4" w:rsidP="000E0F8B">
            <w:pPr>
              <w:pStyle w:val="TableParagraph"/>
              <w:spacing w:after="120" w:line="276" w:lineRule="auto"/>
              <w:ind w:left="137"/>
              <w:jc w:val="center"/>
              <w:rPr>
                <w:rFonts w:asciiTheme="minorHAnsi" w:hAnsiTheme="minorHAnsi" w:cstheme="minorHAnsi"/>
                <w:b/>
                <w:bCs/>
              </w:rPr>
            </w:pPr>
            <w:r w:rsidRPr="007311B4">
              <w:rPr>
                <w:rFonts w:asciiTheme="minorHAnsi" w:hAnsiTheme="minorHAnsi" w:cstheme="minorHAnsi"/>
                <w:b/>
                <w:bCs/>
                <w:spacing w:val="-2"/>
              </w:rPr>
              <w:t>AGAINST</w:t>
            </w:r>
          </w:p>
        </w:tc>
        <w:tc>
          <w:tcPr>
            <w:tcW w:w="1276" w:type="dxa"/>
          </w:tcPr>
          <w:p w14:paraId="01CF90E6" w14:textId="1FAD3321" w:rsidR="007311B4" w:rsidRPr="007311B4" w:rsidRDefault="007311B4" w:rsidP="000E0F8B">
            <w:pPr>
              <w:pStyle w:val="TableParagraph"/>
              <w:spacing w:after="120" w:line="276" w:lineRule="auto"/>
              <w:ind w:left="137"/>
              <w:jc w:val="center"/>
              <w:rPr>
                <w:rFonts w:asciiTheme="minorHAnsi" w:hAnsiTheme="minorHAnsi" w:cstheme="minorHAnsi"/>
                <w:b/>
                <w:bCs/>
              </w:rPr>
            </w:pPr>
            <w:r w:rsidRPr="007311B4">
              <w:rPr>
                <w:rFonts w:asciiTheme="minorHAnsi" w:hAnsiTheme="minorHAnsi" w:cstheme="minorHAnsi"/>
                <w:b/>
                <w:bCs/>
              </w:rPr>
              <w:t>HOLDING</w:t>
            </w:r>
          </w:p>
        </w:tc>
      </w:tr>
      <w:tr w:rsidR="007311B4" w:rsidRPr="007311B4" w14:paraId="289ECF54" w14:textId="77777777" w:rsidTr="007311B4">
        <w:trPr>
          <w:trHeight w:val="1152"/>
        </w:trPr>
        <w:tc>
          <w:tcPr>
            <w:tcW w:w="6403" w:type="dxa"/>
            <w:vMerge/>
            <w:tcBorders>
              <w:bottom w:val="single" w:sz="4" w:space="0" w:color="auto"/>
            </w:tcBorders>
          </w:tcPr>
          <w:p w14:paraId="157E8C36" w14:textId="77777777" w:rsidR="007311B4" w:rsidRPr="007311B4" w:rsidRDefault="007311B4" w:rsidP="000E0F8B">
            <w:pPr>
              <w:pStyle w:val="NormalnyWeb"/>
              <w:spacing w:before="0" w:beforeAutospacing="0" w:after="0" w:afterAutospacing="0" w:line="300" w:lineRule="auto"/>
              <w:ind w:left="708" w:hanging="708"/>
              <w:jc w:val="both"/>
              <w:rPr>
                <w:rFonts w:asciiTheme="minorHAnsi" w:hAnsiTheme="minorHAnsi" w:cstheme="minorHAnsi"/>
                <w:color w:val="000000"/>
                <w:sz w:val="22"/>
                <w:szCs w:val="22"/>
              </w:rPr>
            </w:pPr>
          </w:p>
        </w:tc>
        <w:tc>
          <w:tcPr>
            <w:tcW w:w="850" w:type="dxa"/>
            <w:tcBorders>
              <w:bottom w:val="single" w:sz="4" w:space="0" w:color="auto"/>
            </w:tcBorders>
          </w:tcPr>
          <w:p w14:paraId="32D5B8ED" w14:textId="77777777" w:rsidR="007311B4" w:rsidRPr="007311B4" w:rsidRDefault="007311B4" w:rsidP="00774DF7">
            <w:pPr>
              <w:pStyle w:val="TableParagraph"/>
              <w:spacing w:after="120" w:line="276" w:lineRule="auto"/>
              <w:ind w:right="418"/>
              <w:rPr>
                <w:rFonts w:asciiTheme="minorHAnsi" w:hAnsiTheme="minorHAnsi" w:cstheme="minorHAnsi"/>
                <w:b/>
                <w:bCs/>
                <w:spacing w:val="-5"/>
              </w:rPr>
            </w:pPr>
          </w:p>
        </w:tc>
        <w:tc>
          <w:tcPr>
            <w:tcW w:w="1276" w:type="dxa"/>
            <w:tcBorders>
              <w:bottom w:val="single" w:sz="4" w:space="0" w:color="auto"/>
            </w:tcBorders>
          </w:tcPr>
          <w:p w14:paraId="4C24369C" w14:textId="77777777" w:rsidR="007311B4" w:rsidRPr="007311B4" w:rsidRDefault="007311B4" w:rsidP="00774DF7">
            <w:pPr>
              <w:pStyle w:val="TableParagraph"/>
              <w:spacing w:after="120" w:line="276" w:lineRule="auto"/>
              <w:ind w:left="137"/>
              <w:rPr>
                <w:rFonts w:asciiTheme="minorHAnsi" w:hAnsiTheme="minorHAnsi" w:cstheme="minorHAnsi"/>
                <w:b/>
                <w:bCs/>
                <w:spacing w:val="-2"/>
              </w:rPr>
            </w:pPr>
          </w:p>
        </w:tc>
        <w:tc>
          <w:tcPr>
            <w:tcW w:w="1276" w:type="dxa"/>
            <w:tcBorders>
              <w:bottom w:val="single" w:sz="4" w:space="0" w:color="auto"/>
            </w:tcBorders>
          </w:tcPr>
          <w:p w14:paraId="244FE8B3" w14:textId="77777777" w:rsidR="007311B4" w:rsidRPr="007311B4" w:rsidRDefault="007311B4" w:rsidP="00774DF7">
            <w:pPr>
              <w:pStyle w:val="TableParagraph"/>
              <w:spacing w:after="120" w:line="276" w:lineRule="auto"/>
              <w:ind w:left="137"/>
              <w:rPr>
                <w:rFonts w:asciiTheme="minorHAnsi" w:hAnsiTheme="minorHAnsi" w:cstheme="minorHAnsi"/>
                <w:b/>
                <w:bCs/>
              </w:rPr>
            </w:pPr>
          </w:p>
        </w:tc>
      </w:tr>
      <w:tr w:rsidR="007311B4" w:rsidRPr="00DC790F" w14:paraId="209A0E13" w14:textId="77777777" w:rsidTr="000E0F8B">
        <w:trPr>
          <w:trHeight w:val="436"/>
        </w:trPr>
        <w:tc>
          <w:tcPr>
            <w:tcW w:w="9805" w:type="dxa"/>
            <w:gridSpan w:val="4"/>
            <w:shd w:val="clear" w:color="auto" w:fill="D9D9D9" w:themeFill="background1" w:themeFillShade="D9"/>
          </w:tcPr>
          <w:p w14:paraId="1D5D8D65" w14:textId="77777777" w:rsidR="00A971E1" w:rsidRDefault="00A971E1" w:rsidP="00A971E1">
            <w:pPr>
              <w:pStyle w:val="NormalnyWeb"/>
              <w:spacing w:before="0" w:beforeAutospacing="0" w:after="0" w:afterAutospacing="0" w:line="360" w:lineRule="auto"/>
              <w:ind w:left="360"/>
              <w:jc w:val="both"/>
              <w:rPr>
                <w:rFonts w:asciiTheme="minorHAnsi" w:hAnsiTheme="minorHAnsi" w:cstheme="minorHAnsi"/>
                <w:b/>
                <w:bCs/>
                <w:color w:val="000000"/>
                <w:sz w:val="22"/>
                <w:szCs w:val="22"/>
              </w:rPr>
            </w:pPr>
          </w:p>
          <w:p w14:paraId="17367E5A" w14:textId="69367124" w:rsidR="00A971E1" w:rsidRPr="00E122B8" w:rsidRDefault="00E122B8" w:rsidP="00E122B8">
            <w:pPr>
              <w:pStyle w:val="Akapitzlist"/>
              <w:numPr>
                <w:ilvl w:val="0"/>
                <w:numId w:val="42"/>
              </w:numPr>
              <w:tabs>
                <w:tab w:val="left" w:pos="683"/>
              </w:tabs>
              <w:spacing w:line="360" w:lineRule="auto"/>
              <w:ind w:right="116"/>
              <w:jc w:val="both"/>
              <w:rPr>
                <w:rFonts w:asciiTheme="minorHAnsi" w:hAnsiTheme="minorHAnsi" w:cstheme="minorHAnsi"/>
                <w:b/>
                <w:lang w:val="en-GB"/>
              </w:rPr>
            </w:pPr>
            <w:r w:rsidRPr="00E122B8">
              <w:rPr>
                <w:rFonts w:asciiTheme="minorHAnsi" w:hAnsiTheme="minorHAnsi" w:cstheme="minorHAnsi"/>
                <w:b/>
                <w:lang w:val="en-GB"/>
              </w:rPr>
              <w:t>Coverage of RESBUD SE's loss for fiscal year 2021.</w:t>
            </w:r>
          </w:p>
        </w:tc>
      </w:tr>
      <w:tr w:rsidR="007311B4" w:rsidRPr="007311B4" w14:paraId="09E8797F" w14:textId="77777777" w:rsidTr="00E122B8">
        <w:trPr>
          <w:trHeight w:val="668"/>
        </w:trPr>
        <w:tc>
          <w:tcPr>
            <w:tcW w:w="6403" w:type="dxa"/>
            <w:vMerge w:val="restart"/>
          </w:tcPr>
          <w:p w14:paraId="5C3E58B2" w14:textId="5EDD9727" w:rsidR="00E122B8" w:rsidRPr="00E122B8" w:rsidRDefault="00E122B8" w:rsidP="00E122B8">
            <w:pPr>
              <w:pStyle w:val="Akapitzlist"/>
              <w:numPr>
                <w:ilvl w:val="1"/>
                <w:numId w:val="42"/>
              </w:numPr>
              <w:tabs>
                <w:tab w:val="left" w:pos="683"/>
              </w:tabs>
              <w:spacing w:line="360" w:lineRule="auto"/>
              <w:ind w:right="116"/>
              <w:jc w:val="both"/>
              <w:rPr>
                <w:rFonts w:asciiTheme="minorHAnsi" w:hAnsiTheme="minorHAnsi" w:cstheme="minorHAnsi"/>
                <w:bCs/>
                <w:lang w:val="en-GB"/>
              </w:rPr>
            </w:pPr>
            <w:r w:rsidRPr="00E122B8">
              <w:rPr>
                <w:rFonts w:asciiTheme="minorHAnsi" w:hAnsiTheme="minorHAnsi" w:cstheme="minorHAnsi"/>
                <w:bCs/>
                <w:lang w:val="en-GB"/>
              </w:rPr>
              <w:t>It is resolved that the net loss of EUR 467 thousand for the 2021</w:t>
            </w:r>
          </w:p>
          <w:p w14:paraId="5769D48C" w14:textId="1FFF1953" w:rsidR="00E122B8" w:rsidRPr="00E122B8" w:rsidRDefault="00E122B8" w:rsidP="00E122B8">
            <w:pPr>
              <w:tabs>
                <w:tab w:val="left" w:pos="683"/>
              </w:tabs>
              <w:spacing w:line="360" w:lineRule="auto"/>
              <w:ind w:left="116" w:right="116"/>
              <w:jc w:val="both"/>
              <w:rPr>
                <w:rFonts w:asciiTheme="minorHAnsi" w:hAnsiTheme="minorHAnsi" w:cstheme="minorHAnsi"/>
                <w:bCs/>
                <w:lang w:val="en-GB"/>
              </w:rPr>
            </w:pPr>
            <w:r w:rsidRPr="00E122B8">
              <w:rPr>
                <w:rFonts w:asciiTheme="minorHAnsi" w:hAnsiTheme="minorHAnsi" w:cstheme="minorHAnsi"/>
                <w:bCs/>
                <w:lang w:val="en-GB"/>
              </w:rPr>
              <w:t xml:space="preserve"> </w:t>
            </w:r>
            <w:r>
              <w:rPr>
                <w:rFonts w:asciiTheme="minorHAnsi" w:hAnsiTheme="minorHAnsi" w:cstheme="minorHAnsi"/>
                <w:bCs/>
                <w:lang w:val="en-GB"/>
              </w:rPr>
              <w:t xml:space="preserve">          </w:t>
            </w:r>
            <w:r w:rsidRPr="00E122B8">
              <w:rPr>
                <w:rFonts w:asciiTheme="minorHAnsi" w:hAnsiTheme="minorHAnsi" w:cstheme="minorHAnsi"/>
                <w:bCs/>
                <w:lang w:val="en-GB"/>
              </w:rPr>
              <w:t>fiscal year shall be covered by profits from future periods.</w:t>
            </w:r>
          </w:p>
          <w:p w14:paraId="511ABE67" w14:textId="665A4B62" w:rsidR="00F01B21" w:rsidRPr="00E122B8" w:rsidRDefault="003B2B20" w:rsidP="00E122B8">
            <w:pPr>
              <w:tabs>
                <w:tab w:val="left" w:pos="683"/>
              </w:tabs>
              <w:spacing w:line="360" w:lineRule="auto"/>
              <w:ind w:right="116"/>
              <w:jc w:val="both"/>
              <w:rPr>
                <w:rFonts w:asciiTheme="minorHAnsi" w:hAnsiTheme="minorHAnsi" w:cstheme="minorHAnsi"/>
                <w:bCs/>
                <w:lang w:val="en-GB"/>
              </w:rPr>
            </w:pPr>
            <w:r>
              <w:rPr>
                <w:rFonts w:asciiTheme="minorHAnsi" w:hAnsiTheme="minorHAnsi" w:cstheme="minorHAnsi"/>
                <w:bCs/>
                <w:lang w:val="en-GB"/>
              </w:rPr>
              <w:t xml:space="preserve">  </w:t>
            </w:r>
            <w:r w:rsidR="00E122B8" w:rsidRPr="00E122B8">
              <w:rPr>
                <w:rFonts w:asciiTheme="minorHAnsi" w:hAnsiTheme="minorHAnsi" w:cstheme="minorHAnsi"/>
                <w:bCs/>
                <w:lang w:val="en-GB"/>
              </w:rPr>
              <w:t>2.2.</w:t>
            </w:r>
            <w:r w:rsidR="00E122B8" w:rsidRPr="00E122B8">
              <w:rPr>
                <w:rFonts w:asciiTheme="minorHAnsi" w:hAnsiTheme="minorHAnsi" w:cstheme="minorHAnsi"/>
                <w:bCs/>
                <w:lang w:val="en-GB"/>
              </w:rPr>
              <w:tab/>
              <w:t>The resolution shall become effective on the date of adoption</w:t>
            </w:r>
            <w:r w:rsidR="00E122B8">
              <w:rPr>
                <w:rFonts w:asciiTheme="minorHAnsi" w:hAnsiTheme="minorHAnsi" w:cstheme="minorHAnsi"/>
                <w:bCs/>
                <w:lang w:val="en-GB"/>
              </w:rPr>
              <w:t>.</w:t>
            </w:r>
          </w:p>
        </w:tc>
        <w:tc>
          <w:tcPr>
            <w:tcW w:w="850" w:type="dxa"/>
            <w:tcBorders>
              <w:bottom w:val="single" w:sz="4" w:space="0" w:color="auto"/>
            </w:tcBorders>
          </w:tcPr>
          <w:p w14:paraId="0A07448C" w14:textId="260A8845" w:rsidR="007311B4" w:rsidRPr="007311B4" w:rsidRDefault="007311B4" w:rsidP="000E0F8B">
            <w:pPr>
              <w:pStyle w:val="TableParagraph"/>
              <w:spacing w:after="120" w:line="276" w:lineRule="auto"/>
              <w:ind w:right="418"/>
              <w:jc w:val="center"/>
              <w:rPr>
                <w:rFonts w:asciiTheme="minorHAnsi" w:hAnsiTheme="minorHAnsi" w:cstheme="minorHAnsi"/>
                <w:b/>
                <w:bCs/>
                <w:spacing w:val="-5"/>
              </w:rPr>
            </w:pPr>
            <w:r w:rsidRPr="00AE7613">
              <w:rPr>
                <w:rFonts w:asciiTheme="minorHAnsi" w:hAnsiTheme="minorHAnsi" w:cstheme="minorHAnsi"/>
                <w:b/>
                <w:bCs/>
                <w:spacing w:val="-5"/>
                <w:lang w:val="en-GB"/>
              </w:rPr>
              <w:t xml:space="preserve"> </w:t>
            </w:r>
            <w:r w:rsidRPr="007311B4">
              <w:rPr>
                <w:rFonts w:asciiTheme="minorHAnsi" w:hAnsiTheme="minorHAnsi" w:cstheme="minorHAnsi"/>
                <w:b/>
                <w:bCs/>
                <w:spacing w:val="-5"/>
              </w:rPr>
              <w:t>FOR</w:t>
            </w:r>
          </w:p>
        </w:tc>
        <w:tc>
          <w:tcPr>
            <w:tcW w:w="1276" w:type="dxa"/>
          </w:tcPr>
          <w:p w14:paraId="53DD5B24" w14:textId="028A013E" w:rsidR="007311B4" w:rsidRPr="007311B4" w:rsidRDefault="007311B4" w:rsidP="007311B4">
            <w:pPr>
              <w:pStyle w:val="TableParagraph"/>
              <w:spacing w:after="120" w:line="276" w:lineRule="auto"/>
              <w:ind w:left="137"/>
              <w:rPr>
                <w:rFonts w:asciiTheme="minorHAnsi" w:hAnsiTheme="minorHAnsi" w:cstheme="minorHAnsi"/>
                <w:b/>
                <w:bCs/>
              </w:rPr>
            </w:pPr>
            <w:r w:rsidRPr="007311B4">
              <w:rPr>
                <w:rFonts w:asciiTheme="minorHAnsi" w:hAnsiTheme="minorHAnsi" w:cstheme="minorHAnsi"/>
                <w:b/>
                <w:bCs/>
                <w:spacing w:val="-2"/>
              </w:rPr>
              <w:t>AGAINS</w:t>
            </w:r>
            <w:r w:rsidR="00E122B8">
              <w:rPr>
                <w:rFonts w:asciiTheme="minorHAnsi" w:hAnsiTheme="minorHAnsi" w:cstheme="minorHAnsi"/>
                <w:b/>
                <w:bCs/>
                <w:spacing w:val="-2"/>
              </w:rPr>
              <w:t>T</w:t>
            </w:r>
          </w:p>
        </w:tc>
        <w:tc>
          <w:tcPr>
            <w:tcW w:w="1276" w:type="dxa"/>
          </w:tcPr>
          <w:p w14:paraId="34144D5B" w14:textId="035E686A" w:rsidR="007311B4" w:rsidRPr="00E122B8" w:rsidRDefault="007311B4" w:rsidP="00E122B8">
            <w:pPr>
              <w:pStyle w:val="TableParagraph"/>
              <w:spacing w:after="120" w:line="276" w:lineRule="auto"/>
              <w:ind w:left="137"/>
              <w:jc w:val="center"/>
              <w:rPr>
                <w:rFonts w:asciiTheme="minorHAnsi" w:hAnsiTheme="minorHAnsi" w:cstheme="minorHAnsi"/>
                <w:b/>
                <w:bCs/>
                <w:spacing w:val="-5"/>
              </w:rPr>
            </w:pPr>
            <w:r w:rsidRPr="007311B4">
              <w:rPr>
                <w:rFonts w:asciiTheme="minorHAnsi" w:hAnsiTheme="minorHAnsi" w:cstheme="minorHAnsi"/>
                <w:b/>
                <w:bCs/>
              </w:rPr>
              <w:t>HOLDING</w:t>
            </w:r>
          </w:p>
        </w:tc>
      </w:tr>
      <w:tr w:rsidR="007311B4" w:rsidRPr="007311B4" w14:paraId="5BA68E71" w14:textId="77777777" w:rsidTr="00774DF7">
        <w:trPr>
          <w:trHeight w:val="565"/>
        </w:trPr>
        <w:tc>
          <w:tcPr>
            <w:tcW w:w="6403" w:type="dxa"/>
            <w:vMerge/>
            <w:tcBorders>
              <w:bottom w:val="single" w:sz="4" w:space="0" w:color="auto"/>
            </w:tcBorders>
          </w:tcPr>
          <w:p w14:paraId="3689C405" w14:textId="77777777" w:rsidR="007311B4" w:rsidRPr="007311B4" w:rsidRDefault="007311B4" w:rsidP="000E0F8B">
            <w:pPr>
              <w:pStyle w:val="NormalnyWeb"/>
              <w:spacing w:before="0" w:beforeAutospacing="0" w:after="0" w:afterAutospacing="0" w:line="300" w:lineRule="auto"/>
              <w:ind w:left="708" w:hanging="708"/>
              <w:jc w:val="both"/>
              <w:rPr>
                <w:rFonts w:asciiTheme="minorHAnsi" w:hAnsiTheme="minorHAnsi" w:cstheme="minorHAnsi"/>
                <w:b/>
                <w:sz w:val="22"/>
                <w:szCs w:val="22"/>
              </w:rPr>
            </w:pPr>
          </w:p>
        </w:tc>
        <w:tc>
          <w:tcPr>
            <w:tcW w:w="850" w:type="dxa"/>
            <w:tcBorders>
              <w:bottom w:val="single" w:sz="4" w:space="0" w:color="auto"/>
            </w:tcBorders>
          </w:tcPr>
          <w:p w14:paraId="2BEB2862" w14:textId="77777777" w:rsidR="007311B4" w:rsidRDefault="007311B4" w:rsidP="00E122B8">
            <w:pPr>
              <w:pStyle w:val="TableParagraph"/>
              <w:spacing w:after="120" w:line="276" w:lineRule="auto"/>
              <w:ind w:right="418"/>
              <w:rPr>
                <w:rFonts w:asciiTheme="minorHAnsi" w:hAnsiTheme="minorHAnsi" w:cstheme="minorHAnsi"/>
                <w:b/>
                <w:bCs/>
                <w:spacing w:val="-5"/>
              </w:rPr>
            </w:pPr>
          </w:p>
          <w:p w14:paraId="5E31C736" w14:textId="4D9A1A2E" w:rsidR="00774DF7" w:rsidRPr="007311B4" w:rsidRDefault="00774DF7" w:rsidP="00E122B8">
            <w:pPr>
              <w:pStyle w:val="TableParagraph"/>
              <w:spacing w:after="120" w:line="276" w:lineRule="auto"/>
              <w:ind w:right="418"/>
              <w:rPr>
                <w:rFonts w:asciiTheme="minorHAnsi" w:hAnsiTheme="minorHAnsi" w:cstheme="minorHAnsi"/>
                <w:b/>
                <w:bCs/>
                <w:spacing w:val="-5"/>
              </w:rPr>
            </w:pPr>
          </w:p>
        </w:tc>
        <w:tc>
          <w:tcPr>
            <w:tcW w:w="1276" w:type="dxa"/>
            <w:tcBorders>
              <w:bottom w:val="single" w:sz="4" w:space="0" w:color="auto"/>
            </w:tcBorders>
          </w:tcPr>
          <w:p w14:paraId="36B442D3" w14:textId="77777777" w:rsidR="007311B4" w:rsidRPr="007311B4" w:rsidRDefault="007311B4" w:rsidP="000E0F8B">
            <w:pPr>
              <w:pStyle w:val="TableParagraph"/>
              <w:spacing w:after="120" w:line="276" w:lineRule="auto"/>
              <w:ind w:left="137"/>
              <w:jc w:val="center"/>
              <w:rPr>
                <w:rFonts w:asciiTheme="minorHAnsi" w:hAnsiTheme="minorHAnsi" w:cstheme="minorHAnsi"/>
                <w:b/>
                <w:bCs/>
                <w:spacing w:val="-2"/>
              </w:rPr>
            </w:pPr>
          </w:p>
        </w:tc>
        <w:tc>
          <w:tcPr>
            <w:tcW w:w="1276" w:type="dxa"/>
            <w:tcBorders>
              <w:bottom w:val="single" w:sz="4" w:space="0" w:color="auto"/>
            </w:tcBorders>
          </w:tcPr>
          <w:p w14:paraId="3C747B2F" w14:textId="57D86986" w:rsidR="00E122B8" w:rsidRPr="007311B4" w:rsidRDefault="00E122B8" w:rsidP="00774DF7">
            <w:pPr>
              <w:pStyle w:val="TableParagraph"/>
              <w:spacing w:after="120" w:line="276" w:lineRule="auto"/>
              <w:rPr>
                <w:rFonts w:asciiTheme="minorHAnsi" w:hAnsiTheme="minorHAnsi" w:cstheme="minorHAnsi"/>
                <w:b/>
                <w:bCs/>
              </w:rPr>
            </w:pPr>
          </w:p>
        </w:tc>
      </w:tr>
      <w:tr w:rsidR="007311B4" w:rsidRPr="00DC790F" w14:paraId="7738CCCC" w14:textId="77777777" w:rsidTr="000E0F8B">
        <w:trPr>
          <w:trHeight w:val="436"/>
        </w:trPr>
        <w:tc>
          <w:tcPr>
            <w:tcW w:w="9805" w:type="dxa"/>
            <w:gridSpan w:val="4"/>
            <w:shd w:val="clear" w:color="auto" w:fill="D9D9D9" w:themeFill="background1" w:themeFillShade="D9"/>
          </w:tcPr>
          <w:p w14:paraId="1FB3731F" w14:textId="77777777" w:rsidR="007311B4" w:rsidRPr="005C58B4" w:rsidRDefault="007311B4" w:rsidP="000E0F8B">
            <w:pPr>
              <w:pStyle w:val="NormalnyWeb"/>
              <w:spacing w:before="0" w:beforeAutospacing="0" w:after="0" w:afterAutospacing="0" w:line="300" w:lineRule="auto"/>
              <w:jc w:val="both"/>
              <w:rPr>
                <w:rFonts w:asciiTheme="minorHAnsi" w:hAnsiTheme="minorHAnsi" w:cstheme="minorHAnsi"/>
                <w:b/>
                <w:bCs/>
                <w:color w:val="000000"/>
                <w:sz w:val="22"/>
                <w:szCs w:val="22"/>
                <w:lang w:val="en-GB"/>
              </w:rPr>
            </w:pPr>
            <w:bookmarkStart w:id="0" w:name="_Hlk111549770"/>
          </w:p>
          <w:p w14:paraId="62EC2A21" w14:textId="041FBB4D" w:rsidR="00B71C91" w:rsidRPr="003B2B20" w:rsidRDefault="003B2B20" w:rsidP="003B2B20">
            <w:pPr>
              <w:pStyle w:val="Akapitzlist"/>
              <w:numPr>
                <w:ilvl w:val="0"/>
                <w:numId w:val="42"/>
              </w:numPr>
              <w:spacing w:line="276" w:lineRule="auto"/>
              <w:rPr>
                <w:rFonts w:asciiTheme="minorHAnsi" w:eastAsia="Times New Roman" w:hAnsiTheme="minorHAnsi" w:cstheme="minorHAnsi"/>
                <w:b/>
                <w:bCs/>
                <w:color w:val="000000"/>
                <w:lang w:val="en-GB" w:eastAsia="pl-PL"/>
              </w:rPr>
            </w:pPr>
            <w:r w:rsidRPr="003B2B20">
              <w:rPr>
                <w:rFonts w:asciiTheme="minorHAnsi" w:eastAsia="Times New Roman" w:hAnsiTheme="minorHAnsi" w:cstheme="minorHAnsi"/>
                <w:b/>
                <w:bCs/>
                <w:color w:val="000000"/>
                <w:lang w:val="en-GB" w:eastAsia="pl-PL"/>
              </w:rPr>
              <w:t>Approval of the Management Board's report on the activities of RESBUD SE for the financial year 2021, together with the granting of a discharge to the members of the Management Board and the Supervisory Board for the performance of their duties.</w:t>
            </w:r>
          </w:p>
          <w:p w14:paraId="3518105F" w14:textId="1E4C2CE1" w:rsidR="00574D01" w:rsidRPr="005C58B4" w:rsidRDefault="00574D01" w:rsidP="00B71C91">
            <w:pPr>
              <w:pStyle w:val="NormalnyWeb"/>
              <w:spacing w:before="0" w:beforeAutospacing="0" w:after="0" w:afterAutospacing="0" w:line="300" w:lineRule="auto"/>
              <w:ind w:left="360"/>
              <w:jc w:val="both"/>
              <w:rPr>
                <w:rFonts w:asciiTheme="minorHAnsi" w:hAnsiTheme="minorHAnsi" w:cstheme="minorHAnsi"/>
                <w:b/>
                <w:bCs/>
                <w:color w:val="000000"/>
                <w:sz w:val="22"/>
                <w:szCs w:val="22"/>
                <w:lang w:val="en-GB"/>
              </w:rPr>
            </w:pPr>
          </w:p>
        </w:tc>
      </w:tr>
      <w:tr w:rsidR="007311B4" w:rsidRPr="007311B4" w14:paraId="5CBA2763" w14:textId="77777777" w:rsidTr="007311B4">
        <w:trPr>
          <w:trHeight w:val="848"/>
          <w:hidden/>
        </w:trPr>
        <w:tc>
          <w:tcPr>
            <w:tcW w:w="6403" w:type="dxa"/>
            <w:vMerge w:val="restart"/>
          </w:tcPr>
          <w:p w14:paraId="7E9DD55B" w14:textId="77777777" w:rsidR="008A1A24" w:rsidRPr="005C58B4" w:rsidRDefault="008A1A24" w:rsidP="00B71C91">
            <w:pPr>
              <w:pStyle w:val="Akapitzlist"/>
              <w:numPr>
                <w:ilvl w:val="0"/>
                <w:numId w:val="19"/>
              </w:numPr>
              <w:spacing w:line="360" w:lineRule="auto"/>
              <w:rPr>
                <w:rFonts w:asciiTheme="minorHAnsi" w:hAnsiTheme="minorHAnsi" w:cstheme="minorHAnsi"/>
                <w:vanish/>
                <w:lang w:val="en-GB"/>
              </w:rPr>
            </w:pPr>
          </w:p>
          <w:p w14:paraId="414BE54C" w14:textId="77777777" w:rsidR="008A1A24" w:rsidRPr="005C58B4" w:rsidRDefault="008A1A24" w:rsidP="00B71C91">
            <w:pPr>
              <w:pStyle w:val="Akapitzlist"/>
              <w:numPr>
                <w:ilvl w:val="0"/>
                <w:numId w:val="19"/>
              </w:numPr>
              <w:spacing w:line="360" w:lineRule="auto"/>
              <w:rPr>
                <w:rFonts w:asciiTheme="minorHAnsi" w:hAnsiTheme="minorHAnsi" w:cstheme="minorHAnsi"/>
                <w:vanish/>
                <w:lang w:val="en-GB"/>
              </w:rPr>
            </w:pPr>
          </w:p>
          <w:p w14:paraId="3268B18C" w14:textId="77777777" w:rsidR="008A1A24" w:rsidRPr="005C58B4" w:rsidRDefault="008A1A24" w:rsidP="00B71C91">
            <w:pPr>
              <w:pStyle w:val="Akapitzlist"/>
              <w:numPr>
                <w:ilvl w:val="0"/>
                <w:numId w:val="19"/>
              </w:numPr>
              <w:spacing w:line="360" w:lineRule="auto"/>
              <w:rPr>
                <w:rFonts w:asciiTheme="minorHAnsi" w:hAnsiTheme="minorHAnsi" w:cstheme="minorHAnsi"/>
                <w:vanish/>
                <w:lang w:val="en-GB"/>
              </w:rPr>
            </w:pPr>
          </w:p>
          <w:p w14:paraId="5FB24E01" w14:textId="490E31EB" w:rsidR="00433E31" w:rsidRPr="00535636" w:rsidRDefault="00535636" w:rsidP="00535636">
            <w:pPr>
              <w:tabs>
                <w:tab w:val="left" w:pos="682"/>
                <w:tab w:val="left" w:pos="683"/>
              </w:tabs>
              <w:spacing w:line="360" w:lineRule="auto"/>
              <w:jc w:val="both"/>
              <w:rPr>
                <w:rFonts w:asciiTheme="minorHAnsi" w:hAnsiTheme="minorHAnsi" w:cstheme="minorHAnsi"/>
                <w:lang w:val="en-GB"/>
              </w:rPr>
            </w:pPr>
            <w:r>
              <w:rPr>
                <w:rFonts w:asciiTheme="minorHAnsi" w:hAnsiTheme="minorHAnsi" w:cstheme="minorHAnsi"/>
                <w:lang w:val="en-GB"/>
              </w:rPr>
              <w:t xml:space="preserve">  </w:t>
            </w:r>
            <w:r w:rsidR="00433E31" w:rsidRPr="00535636">
              <w:rPr>
                <w:rFonts w:asciiTheme="minorHAnsi" w:hAnsiTheme="minorHAnsi" w:cstheme="minorHAnsi"/>
                <w:lang w:val="en-GB"/>
              </w:rPr>
              <w:t>3.1.</w:t>
            </w:r>
            <w:r w:rsidR="00433E31" w:rsidRPr="00535636">
              <w:rPr>
                <w:rFonts w:asciiTheme="minorHAnsi" w:hAnsiTheme="minorHAnsi" w:cstheme="minorHAnsi"/>
                <w:lang w:val="en-GB"/>
              </w:rPr>
              <w:tab/>
              <w:t>The report of the Management Board on the activities of</w:t>
            </w:r>
          </w:p>
          <w:p w14:paraId="20E82077" w14:textId="02FA7145" w:rsidR="00433E31" w:rsidRPr="00433E31" w:rsidRDefault="00433E31" w:rsidP="00433E31">
            <w:pPr>
              <w:pStyle w:val="Akapitzlist"/>
              <w:tabs>
                <w:tab w:val="left" w:pos="682"/>
                <w:tab w:val="left" w:pos="683"/>
              </w:tabs>
              <w:spacing w:line="360" w:lineRule="auto"/>
              <w:ind w:left="432"/>
              <w:jc w:val="both"/>
              <w:rPr>
                <w:rFonts w:asciiTheme="minorHAnsi" w:hAnsiTheme="minorHAnsi" w:cstheme="minorHAnsi"/>
                <w:lang w:val="en-GB"/>
              </w:rPr>
            </w:pPr>
            <w:r w:rsidRPr="00433E31">
              <w:rPr>
                <w:rFonts w:asciiTheme="minorHAnsi" w:hAnsiTheme="minorHAnsi" w:cstheme="minorHAnsi"/>
                <w:lang w:val="en-GB"/>
              </w:rPr>
              <w:t xml:space="preserve"> </w:t>
            </w:r>
            <w:r>
              <w:rPr>
                <w:rFonts w:asciiTheme="minorHAnsi" w:hAnsiTheme="minorHAnsi" w:cstheme="minorHAnsi"/>
                <w:lang w:val="en-GB"/>
              </w:rPr>
              <w:t xml:space="preserve">       </w:t>
            </w:r>
            <w:r w:rsidRPr="00433E31">
              <w:rPr>
                <w:rFonts w:asciiTheme="minorHAnsi" w:hAnsiTheme="minorHAnsi" w:cstheme="minorHAnsi"/>
                <w:lang w:val="en-GB"/>
              </w:rPr>
              <w:t>RESBUD SE for the 2021 fiscal year is approved.</w:t>
            </w:r>
          </w:p>
          <w:p w14:paraId="33580A57" w14:textId="4453334E" w:rsidR="00433E31" w:rsidRPr="00535636" w:rsidRDefault="00535636" w:rsidP="00535636">
            <w:pPr>
              <w:tabs>
                <w:tab w:val="left" w:pos="682"/>
                <w:tab w:val="left" w:pos="683"/>
              </w:tabs>
              <w:spacing w:line="360" w:lineRule="auto"/>
              <w:jc w:val="both"/>
              <w:rPr>
                <w:rFonts w:asciiTheme="minorHAnsi" w:hAnsiTheme="minorHAnsi" w:cstheme="minorHAnsi"/>
                <w:lang w:val="en-GB"/>
              </w:rPr>
            </w:pPr>
            <w:r>
              <w:rPr>
                <w:rFonts w:asciiTheme="minorHAnsi" w:hAnsiTheme="minorHAnsi" w:cstheme="minorHAnsi"/>
                <w:lang w:val="en-GB"/>
              </w:rPr>
              <w:t xml:space="preserve">  </w:t>
            </w:r>
            <w:r w:rsidR="00433E31" w:rsidRPr="00535636">
              <w:rPr>
                <w:rFonts w:asciiTheme="minorHAnsi" w:hAnsiTheme="minorHAnsi" w:cstheme="minorHAnsi"/>
                <w:lang w:val="en-GB"/>
              </w:rPr>
              <w:t>3.2.</w:t>
            </w:r>
            <w:r w:rsidR="00433E31" w:rsidRPr="00535636">
              <w:rPr>
                <w:rFonts w:asciiTheme="minorHAnsi" w:hAnsiTheme="minorHAnsi" w:cstheme="minorHAnsi"/>
                <w:lang w:val="en-GB"/>
              </w:rPr>
              <w:tab/>
              <w:t xml:space="preserve"> Discharge is granted to all members of the Management Board</w:t>
            </w:r>
          </w:p>
          <w:p w14:paraId="043237D8" w14:textId="0BBE95D1" w:rsidR="00433E31" w:rsidRPr="00433E31" w:rsidRDefault="00433E31" w:rsidP="00433E31">
            <w:pPr>
              <w:pStyle w:val="Akapitzlist"/>
              <w:tabs>
                <w:tab w:val="left" w:pos="682"/>
                <w:tab w:val="left" w:pos="683"/>
              </w:tabs>
              <w:spacing w:line="360" w:lineRule="auto"/>
              <w:ind w:left="432"/>
              <w:jc w:val="both"/>
              <w:rPr>
                <w:rFonts w:asciiTheme="minorHAnsi" w:hAnsiTheme="minorHAnsi" w:cstheme="minorHAnsi"/>
                <w:lang w:val="en-GB"/>
              </w:rPr>
            </w:pPr>
            <w:r>
              <w:rPr>
                <w:rFonts w:asciiTheme="minorHAnsi" w:hAnsiTheme="minorHAnsi" w:cstheme="minorHAnsi"/>
                <w:lang w:val="en-GB"/>
              </w:rPr>
              <w:t xml:space="preserve">       </w:t>
            </w:r>
            <w:r w:rsidRPr="00433E31">
              <w:rPr>
                <w:rFonts w:asciiTheme="minorHAnsi" w:hAnsiTheme="minorHAnsi" w:cstheme="minorHAnsi"/>
                <w:lang w:val="en-GB"/>
              </w:rPr>
              <w:t xml:space="preserve"> </w:t>
            </w:r>
            <w:r>
              <w:rPr>
                <w:rFonts w:asciiTheme="minorHAnsi" w:hAnsiTheme="minorHAnsi" w:cstheme="minorHAnsi"/>
                <w:lang w:val="en-GB"/>
              </w:rPr>
              <w:t xml:space="preserve"> </w:t>
            </w:r>
            <w:r w:rsidRPr="00433E31">
              <w:rPr>
                <w:rFonts w:asciiTheme="minorHAnsi" w:hAnsiTheme="minorHAnsi" w:cstheme="minorHAnsi"/>
                <w:lang w:val="en-GB"/>
              </w:rPr>
              <w:t>for the performance of their duties for the 2021 fiscal year.</w:t>
            </w:r>
          </w:p>
          <w:p w14:paraId="50D8C738" w14:textId="69E353D9" w:rsidR="00433E31" w:rsidRPr="00535636" w:rsidRDefault="00535636" w:rsidP="00535636">
            <w:pPr>
              <w:tabs>
                <w:tab w:val="left" w:pos="682"/>
                <w:tab w:val="left" w:pos="683"/>
              </w:tabs>
              <w:spacing w:line="360" w:lineRule="auto"/>
              <w:jc w:val="both"/>
              <w:rPr>
                <w:rFonts w:asciiTheme="minorHAnsi" w:hAnsiTheme="minorHAnsi" w:cstheme="minorHAnsi"/>
                <w:lang w:val="en-GB"/>
              </w:rPr>
            </w:pPr>
            <w:r>
              <w:rPr>
                <w:rFonts w:asciiTheme="minorHAnsi" w:hAnsiTheme="minorHAnsi" w:cstheme="minorHAnsi"/>
                <w:lang w:val="en-GB"/>
              </w:rPr>
              <w:t xml:space="preserve">  </w:t>
            </w:r>
            <w:r w:rsidR="00433E31" w:rsidRPr="00535636">
              <w:rPr>
                <w:rFonts w:asciiTheme="minorHAnsi" w:hAnsiTheme="minorHAnsi" w:cstheme="minorHAnsi"/>
                <w:lang w:val="en-GB"/>
              </w:rPr>
              <w:t>3.3.</w:t>
            </w:r>
            <w:r w:rsidR="00433E31" w:rsidRPr="00535636">
              <w:rPr>
                <w:rFonts w:asciiTheme="minorHAnsi" w:hAnsiTheme="minorHAnsi" w:cstheme="minorHAnsi"/>
                <w:lang w:val="en-GB"/>
              </w:rPr>
              <w:tab/>
              <w:t xml:space="preserve"> Discharge is granted to all members of the Supervisory Board</w:t>
            </w:r>
          </w:p>
          <w:p w14:paraId="15951F4E" w14:textId="29861EFC" w:rsidR="00433E31" w:rsidRPr="00433E31" w:rsidRDefault="00433E31" w:rsidP="00433E31">
            <w:pPr>
              <w:pStyle w:val="Akapitzlist"/>
              <w:tabs>
                <w:tab w:val="left" w:pos="682"/>
                <w:tab w:val="left" w:pos="683"/>
              </w:tabs>
              <w:spacing w:line="360" w:lineRule="auto"/>
              <w:ind w:left="432"/>
              <w:jc w:val="both"/>
              <w:rPr>
                <w:rFonts w:asciiTheme="minorHAnsi" w:hAnsiTheme="minorHAnsi" w:cstheme="minorHAnsi"/>
                <w:lang w:val="en-GB"/>
              </w:rPr>
            </w:pPr>
            <w:r>
              <w:rPr>
                <w:rFonts w:asciiTheme="minorHAnsi" w:hAnsiTheme="minorHAnsi" w:cstheme="minorHAnsi"/>
                <w:lang w:val="en-GB"/>
              </w:rPr>
              <w:t xml:space="preserve">      </w:t>
            </w:r>
            <w:r w:rsidRPr="00433E31">
              <w:rPr>
                <w:rFonts w:asciiTheme="minorHAnsi" w:hAnsiTheme="minorHAnsi" w:cstheme="minorHAnsi"/>
                <w:lang w:val="en-GB"/>
              </w:rPr>
              <w:t xml:space="preserve"> </w:t>
            </w:r>
            <w:r>
              <w:rPr>
                <w:rFonts w:asciiTheme="minorHAnsi" w:hAnsiTheme="minorHAnsi" w:cstheme="minorHAnsi"/>
                <w:lang w:val="en-GB"/>
              </w:rPr>
              <w:t xml:space="preserve">  </w:t>
            </w:r>
            <w:r w:rsidRPr="00433E31">
              <w:rPr>
                <w:rFonts w:asciiTheme="minorHAnsi" w:hAnsiTheme="minorHAnsi" w:cstheme="minorHAnsi"/>
                <w:lang w:val="en-GB"/>
              </w:rPr>
              <w:t>for the performance of their duties for the 2021 fiscal year.</w:t>
            </w:r>
          </w:p>
          <w:p w14:paraId="1435C4EB" w14:textId="35D918CA" w:rsidR="00433E31" w:rsidRPr="00433E31" w:rsidRDefault="00535636" w:rsidP="00433E31">
            <w:pPr>
              <w:tabs>
                <w:tab w:val="left" w:pos="682"/>
                <w:tab w:val="left" w:pos="683"/>
              </w:tabs>
              <w:spacing w:line="360" w:lineRule="auto"/>
              <w:jc w:val="both"/>
              <w:rPr>
                <w:rFonts w:asciiTheme="minorHAnsi" w:hAnsiTheme="minorHAnsi" w:cstheme="minorHAnsi"/>
                <w:lang w:val="en-GB"/>
              </w:rPr>
            </w:pPr>
            <w:r>
              <w:rPr>
                <w:rFonts w:asciiTheme="minorHAnsi" w:hAnsiTheme="minorHAnsi" w:cstheme="minorHAnsi"/>
                <w:lang w:val="en-GB"/>
              </w:rPr>
              <w:t xml:space="preserve">  </w:t>
            </w:r>
            <w:r w:rsidR="00433E31" w:rsidRPr="00433E31">
              <w:rPr>
                <w:rFonts w:asciiTheme="minorHAnsi" w:hAnsiTheme="minorHAnsi" w:cstheme="minorHAnsi"/>
                <w:lang w:val="en-GB"/>
              </w:rPr>
              <w:t>3.4.</w:t>
            </w:r>
            <w:r w:rsidR="00433E31">
              <w:rPr>
                <w:rFonts w:asciiTheme="minorHAnsi" w:hAnsiTheme="minorHAnsi" w:cstheme="minorHAnsi"/>
                <w:lang w:val="en-GB"/>
              </w:rPr>
              <w:t xml:space="preserve">  </w:t>
            </w:r>
            <w:r>
              <w:rPr>
                <w:rFonts w:asciiTheme="minorHAnsi" w:hAnsiTheme="minorHAnsi" w:cstheme="minorHAnsi"/>
                <w:lang w:val="en-GB"/>
              </w:rPr>
              <w:t xml:space="preserve">   </w:t>
            </w:r>
            <w:r w:rsidR="00433E31" w:rsidRPr="00433E31">
              <w:rPr>
                <w:rFonts w:asciiTheme="minorHAnsi" w:hAnsiTheme="minorHAnsi" w:cstheme="minorHAnsi"/>
                <w:lang w:val="en-GB"/>
              </w:rPr>
              <w:t>The resolution shall become effective on the date of adoption.</w:t>
            </w:r>
          </w:p>
        </w:tc>
        <w:tc>
          <w:tcPr>
            <w:tcW w:w="850" w:type="dxa"/>
          </w:tcPr>
          <w:p w14:paraId="6DD03A1E" w14:textId="07146804" w:rsidR="007311B4" w:rsidRPr="005C58B4" w:rsidRDefault="007311B4" w:rsidP="000E0F8B">
            <w:pPr>
              <w:pStyle w:val="TableParagraph"/>
              <w:spacing w:after="120" w:line="276" w:lineRule="auto"/>
              <w:ind w:right="418"/>
              <w:jc w:val="center"/>
              <w:rPr>
                <w:rFonts w:asciiTheme="minorHAnsi" w:hAnsiTheme="minorHAnsi" w:cstheme="minorHAnsi"/>
                <w:b/>
                <w:bCs/>
                <w:spacing w:val="-5"/>
                <w:lang w:val="en-GB"/>
              </w:rPr>
            </w:pPr>
            <w:r w:rsidRPr="005C58B4">
              <w:rPr>
                <w:rFonts w:asciiTheme="minorHAnsi" w:hAnsiTheme="minorHAnsi" w:cstheme="minorHAnsi"/>
                <w:b/>
                <w:bCs/>
                <w:spacing w:val="-5"/>
                <w:lang w:val="en-GB"/>
              </w:rPr>
              <w:t xml:space="preserve"> FOR</w:t>
            </w:r>
          </w:p>
        </w:tc>
        <w:tc>
          <w:tcPr>
            <w:tcW w:w="1276" w:type="dxa"/>
          </w:tcPr>
          <w:p w14:paraId="68528D6D" w14:textId="3474FAA6" w:rsidR="007311B4" w:rsidRPr="005C58B4" w:rsidRDefault="007311B4" w:rsidP="000E0F8B">
            <w:pPr>
              <w:pStyle w:val="TableParagraph"/>
              <w:spacing w:after="120" w:line="276" w:lineRule="auto"/>
              <w:ind w:left="137"/>
              <w:jc w:val="center"/>
              <w:rPr>
                <w:rFonts w:asciiTheme="minorHAnsi" w:hAnsiTheme="minorHAnsi" w:cstheme="minorHAnsi"/>
                <w:b/>
                <w:bCs/>
                <w:lang w:val="en-GB"/>
              </w:rPr>
            </w:pPr>
            <w:r w:rsidRPr="005C58B4">
              <w:rPr>
                <w:rFonts w:asciiTheme="minorHAnsi" w:hAnsiTheme="minorHAnsi" w:cstheme="minorHAnsi"/>
                <w:b/>
                <w:bCs/>
                <w:spacing w:val="-2"/>
                <w:lang w:val="en-GB"/>
              </w:rPr>
              <w:t>AGAINST</w:t>
            </w:r>
          </w:p>
        </w:tc>
        <w:tc>
          <w:tcPr>
            <w:tcW w:w="1276" w:type="dxa"/>
          </w:tcPr>
          <w:p w14:paraId="42088A9B" w14:textId="79371948" w:rsidR="007311B4" w:rsidRPr="005C58B4" w:rsidRDefault="007311B4" w:rsidP="000E0F8B">
            <w:pPr>
              <w:pStyle w:val="TableParagraph"/>
              <w:spacing w:after="120" w:line="276" w:lineRule="auto"/>
              <w:ind w:left="137"/>
              <w:jc w:val="center"/>
              <w:rPr>
                <w:rFonts w:asciiTheme="minorHAnsi" w:hAnsiTheme="minorHAnsi" w:cstheme="minorHAnsi"/>
                <w:b/>
                <w:bCs/>
                <w:lang w:val="en-GB"/>
              </w:rPr>
            </w:pPr>
            <w:r w:rsidRPr="005C58B4">
              <w:rPr>
                <w:rFonts w:asciiTheme="minorHAnsi" w:hAnsiTheme="minorHAnsi" w:cstheme="minorHAnsi"/>
                <w:b/>
                <w:bCs/>
                <w:lang w:val="en-GB"/>
              </w:rPr>
              <w:t>HOLDING</w:t>
            </w:r>
          </w:p>
        </w:tc>
      </w:tr>
      <w:tr w:rsidR="007311B4" w:rsidRPr="007311B4" w14:paraId="32A681C4" w14:textId="77777777" w:rsidTr="007311B4">
        <w:trPr>
          <w:trHeight w:val="1752"/>
        </w:trPr>
        <w:tc>
          <w:tcPr>
            <w:tcW w:w="6403" w:type="dxa"/>
            <w:vMerge/>
            <w:tcBorders>
              <w:bottom w:val="single" w:sz="4" w:space="0" w:color="auto"/>
            </w:tcBorders>
          </w:tcPr>
          <w:p w14:paraId="6C85DAF4" w14:textId="77777777" w:rsidR="007311B4" w:rsidRPr="007311B4" w:rsidRDefault="007311B4" w:rsidP="000E0F8B">
            <w:pPr>
              <w:pStyle w:val="NormalnyWeb"/>
              <w:spacing w:before="0" w:beforeAutospacing="0" w:after="0" w:afterAutospacing="0" w:line="276" w:lineRule="auto"/>
              <w:jc w:val="both"/>
              <w:rPr>
                <w:rFonts w:asciiTheme="minorHAnsi" w:hAnsiTheme="minorHAnsi" w:cstheme="minorHAnsi"/>
                <w:color w:val="000000"/>
                <w:sz w:val="22"/>
                <w:szCs w:val="22"/>
              </w:rPr>
            </w:pPr>
          </w:p>
        </w:tc>
        <w:tc>
          <w:tcPr>
            <w:tcW w:w="850" w:type="dxa"/>
            <w:tcBorders>
              <w:bottom w:val="single" w:sz="4" w:space="0" w:color="auto"/>
            </w:tcBorders>
          </w:tcPr>
          <w:p w14:paraId="662DA23F" w14:textId="77777777" w:rsidR="007311B4" w:rsidRPr="007311B4" w:rsidRDefault="007311B4" w:rsidP="000E0F8B">
            <w:pPr>
              <w:pStyle w:val="TableParagraph"/>
              <w:spacing w:after="120" w:line="276" w:lineRule="auto"/>
              <w:ind w:right="418"/>
              <w:jc w:val="center"/>
              <w:rPr>
                <w:rFonts w:asciiTheme="minorHAnsi" w:hAnsiTheme="minorHAnsi" w:cstheme="minorHAnsi"/>
                <w:b/>
                <w:bCs/>
                <w:spacing w:val="-5"/>
              </w:rPr>
            </w:pPr>
          </w:p>
        </w:tc>
        <w:tc>
          <w:tcPr>
            <w:tcW w:w="1276" w:type="dxa"/>
            <w:tcBorders>
              <w:bottom w:val="single" w:sz="4" w:space="0" w:color="auto"/>
            </w:tcBorders>
          </w:tcPr>
          <w:p w14:paraId="7FB64265" w14:textId="77777777" w:rsidR="007311B4" w:rsidRPr="007311B4" w:rsidRDefault="007311B4" w:rsidP="000E0F8B">
            <w:pPr>
              <w:pStyle w:val="TableParagraph"/>
              <w:spacing w:after="120" w:line="276" w:lineRule="auto"/>
              <w:ind w:left="137"/>
              <w:jc w:val="center"/>
              <w:rPr>
                <w:rFonts w:asciiTheme="minorHAnsi" w:hAnsiTheme="minorHAnsi" w:cstheme="minorHAnsi"/>
                <w:b/>
                <w:bCs/>
                <w:spacing w:val="-2"/>
              </w:rPr>
            </w:pPr>
          </w:p>
        </w:tc>
        <w:tc>
          <w:tcPr>
            <w:tcW w:w="1276" w:type="dxa"/>
            <w:tcBorders>
              <w:bottom w:val="single" w:sz="4" w:space="0" w:color="auto"/>
            </w:tcBorders>
          </w:tcPr>
          <w:p w14:paraId="0E1E1208" w14:textId="77777777" w:rsidR="007311B4" w:rsidRPr="007311B4" w:rsidRDefault="007311B4" w:rsidP="000E0F8B">
            <w:pPr>
              <w:pStyle w:val="TableParagraph"/>
              <w:spacing w:after="120" w:line="276" w:lineRule="auto"/>
              <w:ind w:left="137"/>
              <w:jc w:val="center"/>
              <w:rPr>
                <w:rFonts w:asciiTheme="minorHAnsi" w:hAnsiTheme="minorHAnsi" w:cstheme="minorHAnsi"/>
                <w:b/>
                <w:bCs/>
              </w:rPr>
            </w:pPr>
          </w:p>
        </w:tc>
      </w:tr>
      <w:tr w:rsidR="004F6A39" w:rsidRPr="00DC790F" w14:paraId="74344458" w14:textId="77777777" w:rsidTr="002A0916">
        <w:trPr>
          <w:trHeight w:val="436"/>
        </w:trPr>
        <w:tc>
          <w:tcPr>
            <w:tcW w:w="9805" w:type="dxa"/>
            <w:gridSpan w:val="4"/>
            <w:shd w:val="clear" w:color="auto" w:fill="D9D9D9" w:themeFill="background1" w:themeFillShade="D9"/>
          </w:tcPr>
          <w:p w14:paraId="7C1314E3" w14:textId="77777777" w:rsidR="00535636" w:rsidRDefault="00535636" w:rsidP="00535636">
            <w:pPr>
              <w:pStyle w:val="NormalnyWeb"/>
              <w:spacing w:before="0" w:beforeAutospacing="0" w:after="0" w:afterAutospacing="0" w:line="300" w:lineRule="auto"/>
              <w:ind w:left="476"/>
              <w:jc w:val="both"/>
              <w:rPr>
                <w:rFonts w:asciiTheme="minorHAnsi" w:hAnsiTheme="minorHAnsi" w:cstheme="minorHAnsi"/>
                <w:b/>
                <w:bCs/>
                <w:color w:val="000000"/>
                <w:sz w:val="22"/>
                <w:szCs w:val="22"/>
                <w:lang w:val="en-GB"/>
              </w:rPr>
            </w:pPr>
            <w:bookmarkStart w:id="1" w:name="_Hlk117171595"/>
            <w:bookmarkEnd w:id="0"/>
          </w:p>
          <w:p w14:paraId="0084BDA7" w14:textId="7F6C62B1" w:rsidR="004F6A39" w:rsidRDefault="00535636" w:rsidP="00535636">
            <w:pPr>
              <w:pStyle w:val="NormalnyWeb"/>
              <w:numPr>
                <w:ilvl w:val="0"/>
                <w:numId w:val="42"/>
              </w:numPr>
              <w:spacing w:before="0" w:beforeAutospacing="0" w:after="0" w:afterAutospacing="0" w:line="300" w:lineRule="auto"/>
              <w:jc w:val="both"/>
              <w:rPr>
                <w:rFonts w:asciiTheme="minorHAnsi" w:hAnsiTheme="minorHAnsi" w:cstheme="minorHAnsi"/>
                <w:b/>
                <w:bCs/>
                <w:color w:val="000000"/>
                <w:sz w:val="22"/>
                <w:szCs w:val="22"/>
                <w:lang w:val="en-GB"/>
              </w:rPr>
            </w:pPr>
            <w:r w:rsidRPr="00535636">
              <w:rPr>
                <w:rFonts w:asciiTheme="minorHAnsi" w:hAnsiTheme="minorHAnsi" w:cstheme="minorHAnsi"/>
                <w:b/>
                <w:bCs/>
                <w:color w:val="000000"/>
                <w:sz w:val="22"/>
                <w:szCs w:val="22"/>
                <w:lang w:val="en-GB"/>
              </w:rPr>
              <w:t>Selection of the audit firm to audit the Company's financial statements for 2022 and 2023.</w:t>
            </w:r>
          </w:p>
          <w:p w14:paraId="2A1EA1DC" w14:textId="1735A843" w:rsidR="00535636" w:rsidRPr="005C58B4" w:rsidRDefault="00535636" w:rsidP="00535636">
            <w:pPr>
              <w:pStyle w:val="NormalnyWeb"/>
              <w:spacing w:before="0" w:beforeAutospacing="0" w:after="0" w:afterAutospacing="0" w:line="300" w:lineRule="auto"/>
              <w:ind w:left="476"/>
              <w:jc w:val="both"/>
              <w:rPr>
                <w:rFonts w:asciiTheme="minorHAnsi" w:hAnsiTheme="minorHAnsi" w:cstheme="minorHAnsi"/>
                <w:b/>
                <w:bCs/>
                <w:color w:val="000000"/>
                <w:sz w:val="22"/>
                <w:szCs w:val="22"/>
                <w:lang w:val="en-GB"/>
              </w:rPr>
            </w:pPr>
          </w:p>
        </w:tc>
      </w:tr>
      <w:tr w:rsidR="004F6A39" w:rsidRPr="005C58B4" w14:paraId="07F0532B" w14:textId="77777777" w:rsidTr="002A0916">
        <w:trPr>
          <w:trHeight w:val="848"/>
          <w:hidden/>
        </w:trPr>
        <w:tc>
          <w:tcPr>
            <w:tcW w:w="6403" w:type="dxa"/>
            <w:vMerge w:val="restart"/>
          </w:tcPr>
          <w:p w14:paraId="142ED27E" w14:textId="77777777" w:rsidR="004F6A39" w:rsidRPr="005C58B4" w:rsidRDefault="004F6A39" w:rsidP="004F6A39">
            <w:pPr>
              <w:pStyle w:val="Akapitzlist"/>
              <w:numPr>
                <w:ilvl w:val="0"/>
                <w:numId w:val="19"/>
              </w:numPr>
              <w:spacing w:line="360" w:lineRule="auto"/>
              <w:rPr>
                <w:rFonts w:asciiTheme="minorHAnsi" w:hAnsiTheme="minorHAnsi" w:cstheme="minorHAnsi"/>
                <w:vanish/>
                <w:lang w:val="en-GB"/>
              </w:rPr>
            </w:pPr>
          </w:p>
          <w:p w14:paraId="634DDC40" w14:textId="77777777" w:rsidR="004F6A39" w:rsidRPr="005C58B4" w:rsidRDefault="004F6A39" w:rsidP="004F6A39">
            <w:pPr>
              <w:pStyle w:val="Akapitzlist"/>
              <w:numPr>
                <w:ilvl w:val="0"/>
                <w:numId w:val="19"/>
              </w:numPr>
              <w:spacing w:line="360" w:lineRule="auto"/>
              <w:rPr>
                <w:rFonts w:asciiTheme="minorHAnsi" w:hAnsiTheme="minorHAnsi" w:cstheme="minorHAnsi"/>
                <w:vanish/>
                <w:lang w:val="en-GB"/>
              </w:rPr>
            </w:pPr>
          </w:p>
          <w:p w14:paraId="3D077118" w14:textId="77777777" w:rsidR="004F6A39" w:rsidRPr="005C58B4" w:rsidRDefault="004F6A39" w:rsidP="004F6A39">
            <w:pPr>
              <w:pStyle w:val="Akapitzlist"/>
              <w:numPr>
                <w:ilvl w:val="0"/>
                <w:numId w:val="19"/>
              </w:numPr>
              <w:spacing w:line="360" w:lineRule="auto"/>
              <w:rPr>
                <w:rFonts w:asciiTheme="minorHAnsi" w:hAnsiTheme="minorHAnsi" w:cstheme="minorHAnsi"/>
                <w:vanish/>
                <w:lang w:val="en-GB"/>
              </w:rPr>
            </w:pPr>
          </w:p>
          <w:p w14:paraId="1DC52A9F" w14:textId="77777777" w:rsidR="00235DB0" w:rsidRDefault="004F35B2" w:rsidP="004F35B2">
            <w:pPr>
              <w:pStyle w:val="Tekstpodstawowy"/>
              <w:spacing w:line="360" w:lineRule="auto"/>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4.1    </w:t>
            </w:r>
            <w:r w:rsidR="00535636" w:rsidRPr="00535636">
              <w:rPr>
                <w:rFonts w:asciiTheme="minorHAnsi" w:hAnsiTheme="minorHAnsi" w:cstheme="minorHAnsi"/>
                <w:bCs/>
                <w:sz w:val="22"/>
                <w:szCs w:val="22"/>
                <w:lang w:val="en-GB"/>
              </w:rPr>
              <w:t>Cancels KMPG Baltics OÜ, company code 10096082, as the audit</w:t>
            </w:r>
            <w:r w:rsidR="00235DB0">
              <w:rPr>
                <w:rFonts w:asciiTheme="minorHAnsi" w:hAnsiTheme="minorHAnsi" w:cstheme="minorHAnsi"/>
                <w:bCs/>
                <w:sz w:val="22"/>
                <w:szCs w:val="22"/>
                <w:lang w:val="en-GB"/>
              </w:rPr>
              <w:t xml:space="preserve"> </w:t>
            </w:r>
          </w:p>
          <w:p w14:paraId="7D2AFC70" w14:textId="7457777B" w:rsidR="00535636" w:rsidRPr="00535636" w:rsidRDefault="00235DB0" w:rsidP="004F35B2">
            <w:pPr>
              <w:pStyle w:val="Tekstpodstawowy"/>
              <w:spacing w:line="360" w:lineRule="auto"/>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r w:rsidR="00535636" w:rsidRPr="00535636">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 xml:space="preserve"> </w:t>
            </w:r>
            <w:r w:rsidR="00535636" w:rsidRPr="00535636">
              <w:rPr>
                <w:rFonts w:asciiTheme="minorHAnsi" w:hAnsiTheme="minorHAnsi" w:cstheme="minorHAnsi"/>
                <w:bCs/>
                <w:sz w:val="22"/>
                <w:szCs w:val="22"/>
                <w:lang w:val="en-GB"/>
              </w:rPr>
              <w:t>firm selected to audit the financial statements for 2021 and 2022.</w:t>
            </w:r>
          </w:p>
          <w:p w14:paraId="4A8DEF23" w14:textId="4853BB55" w:rsidR="00535636" w:rsidRDefault="00235DB0" w:rsidP="00235DB0">
            <w:pPr>
              <w:pStyle w:val="Tekstpodstawowy"/>
              <w:numPr>
                <w:ilvl w:val="1"/>
                <w:numId w:val="44"/>
              </w:numPr>
              <w:spacing w:line="360" w:lineRule="auto"/>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r w:rsidR="00535636" w:rsidRPr="00535636">
              <w:rPr>
                <w:rFonts w:asciiTheme="minorHAnsi" w:hAnsiTheme="minorHAnsi" w:cstheme="minorHAnsi"/>
                <w:bCs/>
                <w:sz w:val="22"/>
                <w:szCs w:val="22"/>
                <w:lang w:val="en-GB"/>
              </w:rPr>
              <w:t>Selects ....................., company code ................................., as</w:t>
            </w:r>
          </w:p>
          <w:p w14:paraId="7C996BE0" w14:textId="77777777" w:rsidR="00235DB0" w:rsidRDefault="00235DB0" w:rsidP="00235DB0">
            <w:pPr>
              <w:pStyle w:val="Tekstpodstawowy"/>
              <w:spacing w:line="360" w:lineRule="auto"/>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r w:rsidR="00535636" w:rsidRPr="00535636">
              <w:rPr>
                <w:rFonts w:asciiTheme="minorHAnsi" w:hAnsiTheme="minorHAnsi" w:cstheme="minorHAnsi"/>
                <w:bCs/>
                <w:sz w:val="22"/>
                <w:szCs w:val="22"/>
                <w:lang w:val="en-GB"/>
              </w:rPr>
              <w:t>the audit firm to audit the Company's consolidated financial</w:t>
            </w:r>
          </w:p>
          <w:p w14:paraId="75234168" w14:textId="6BCD242E" w:rsidR="00535636" w:rsidRPr="00535636" w:rsidRDefault="00235DB0" w:rsidP="00235DB0">
            <w:pPr>
              <w:pStyle w:val="Tekstpodstawowy"/>
              <w:spacing w:line="360" w:lineRule="auto"/>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r w:rsidR="00535636" w:rsidRPr="00535636">
              <w:rPr>
                <w:rFonts w:asciiTheme="minorHAnsi" w:hAnsiTheme="minorHAnsi" w:cstheme="minorHAnsi"/>
                <w:bCs/>
                <w:sz w:val="22"/>
                <w:szCs w:val="22"/>
                <w:lang w:val="en-GB"/>
              </w:rPr>
              <w:t xml:space="preserve"> statements for 2022 and 2023.  </w:t>
            </w:r>
          </w:p>
          <w:p w14:paraId="427A1B65" w14:textId="6179BA98" w:rsidR="00235DB0" w:rsidRDefault="00535636" w:rsidP="00235DB0">
            <w:pPr>
              <w:pStyle w:val="Tekstpodstawowy"/>
              <w:numPr>
                <w:ilvl w:val="1"/>
                <w:numId w:val="44"/>
              </w:numPr>
              <w:spacing w:line="360" w:lineRule="auto"/>
              <w:jc w:val="both"/>
              <w:rPr>
                <w:rFonts w:asciiTheme="minorHAnsi" w:hAnsiTheme="minorHAnsi" w:cstheme="minorHAnsi"/>
                <w:bCs/>
                <w:sz w:val="22"/>
                <w:szCs w:val="22"/>
                <w:lang w:val="en-GB"/>
              </w:rPr>
            </w:pPr>
            <w:r w:rsidRPr="00535636">
              <w:rPr>
                <w:rFonts w:asciiTheme="minorHAnsi" w:hAnsiTheme="minorHAnsi" w:cstheme="minorHAnsi"/>
                <w:bCs/>
                <w:sz w:val="22"/>
                <w:szCs w:val="22"/>
                <w:lang w:val="en-GB"/>
              </w:rPr>
              <w:t xml:space="preserve">Authorizes the members of the Company's Management Board </w:t>
            </w:r>
          </w:p>
          <w:p w14:paraId="64912233" w14:textId="15F84F4F" w:rsidR="00535636" w:rsidRPr="00535636" w:rsidRDefault="00535636" w:rsidP="00235DB0">
            <w:pPr>
              <w:pStyle w:val="Tekstpodstawowy"/>
              <w:spacing w:line="360" w:lineRule="auto"/>
              <w:ind w:left="456"/>
              <w:jc w:val="both"/>
              <w:rPr>
                <w:rFonts w:asciiTheme="minorHAnsi" w:hAnsiTheme="minorHAnsi" w:cstheme="minorHAnsi"/>
                <w:bCs/>
                <w:sz w:val="22"/>
                <w:szCs w:val="22"/>
                <w:lang w:val="en-GB"/>
              </w:rPr>
            </w:pPr>
            <w:r w:rsidRPr="00535636">
              <w:rPr>
                <w:rFonts w:asciiTheme="minorHAnsi" w:hAnsiTheme="minorHAnsi" w:cstheme="minorHAnsi"/>
                <w:bCs/>
                <w:sz w:val="22"/>
                <w:szCs w:val="22"/>
                <w:lang w:val="en-GB"/>
              </w:rPr>
              <w:t xml:space="preserve">Mr. Krzysztof Długosz and Ms. Joanna Dyja, to terminate the audit </w:t>
            </w:r>
            <w:r w:rsidRPr="00535636">
              <w:rPr>
                <w:rFonts w:asciiTheme="minorHAnsi" w:hAnsiTheme="minorHAnsi" w:cstheme="minorHAnsi"/>
                <w:bCs/>
                <w:sz w:val="22"/>
                <w:szCs w:val="22"/>
                <w:lang w:val="en-GB"/>
              </w:rPr>
              <w:lastRenderedPageBreak/>
              <w:t xml:space="preserve">services agreement currently in effect and to conclude and sign the audit services agreement with ........................... and to determine the other terms and conditions of the audit services agreement at their discretion, as well as to conclude other related agreements and sign related documents and perform other actions for the proper performance of the audit. </w:t>
            </w:r>
          </w:p>
          <w:p w14:paraId="3077B3D8" w14:textId="35BA7DB4" w:rsidR="004F6A39" w:rsidRPr="005C58B4" w:rsidRDefault="00235DB0" w:rsidP="00535636">
            <w:pPr>
              <w:pStyle w:val="Tekstpodstawowy"/>
              <w:spacing w:line="360" w:lineRule="auto"/>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r w:rsidR="00535636" w:rsidRPr="00535636">
              <w:rPr>
                <w:rFonts w:asciiTheme="minorHAnsi" w:hAnsiTheme="minorHAnsi" w:cstheme="minorHAnsi"/>
                <w:bCs/>
                <w:sz w:val="22"/>
                <w:szCs w:val="22"/>
                <w:lang w:val="en-GB"/>
              </w:rPr>
              <w:t>4.4</w:t>
            </w:r>
            <w:r>
              <w:rPr>
                <w:rFonts w:asciiTheme="minorHAnsi" w:hAnsiTheme="minorHAnsi" w:cstheme="minorHAnsi"/>
                <w:bCs/>
                <w:sz w:val="22"/>
                <w:szCs w:val="22"/>
                <w:lang w:val="en-GB"/>
              </w:rPr>
              <w:t xml:space="preserve">  </w:t>
            </w:r>
            <w:r w:rsidR="00535636" w:rsidRPr="00535636">
              <w:rPr>
                <w:rFonts w:asciiTheme="minorHAnsi" w:hAnsiTheme="minorHAnsi" w:cstheme="minorHAnsi"/>
                <w:bCs/>
                <w:sz w:val="22"/>
                <w:szCs w:val="22"/>
                <w:lang w:val="en-GB"/>
              </w:rPr>
              <w:t>The resolution shall become effective on the date of adoption.</w:t>
            </w:r>
          </w:p>
        </w:tc>
        <w:tc>
          <w:tcPr>
            <w:tcW w:w="850" w:type="dxa"/>
          </w:tcPr>
          <w:p w14:paraId="7B3B22E8" w14:textId="77777777" w:rsidR="004F6A39" w:rsidRPr="005C58B4" w:rsidRDefault="004F6A39" w:rsidP="002A0916">
            <w:pPr>
              <w:pStyle w:val="TableParagraph"/>
              <w:spacing w:after="120" w:line="276" w:lineRule="auto"/>
              <w:ind w:right="418"/>
              <w:jc w:val="center"/>
              <w:rPr>
                <w:rFonts w:asciiTheme="minorHAnsi" w:hAnsiTheme="minorHAnsi" w:cstheme="minorHAnsi"/>
                <w:b/>
                <w:bCs/>
                <w:spacing w:val="-5"/>
                <w:lang w:val="en-GB"/>
              </w:rPr>
            </w:pPr>
            <w:r w:rsidRPr="005C58B4">
              <w:rPr>
                <w:rFonts w:asciiTheme="minorHAnsi" w:hAnsiTheme="minorHAnsi" w:cstheme="minorHAnsi"/>
                <w:b/>
                <w:bCs/>
                <w:spacing w:val="-5"/>
                <w:lang w:val="en-GB"/>
              </w:rPr>
              <w:lastRenderedPageBreak/>
              <w:t xml:space="preserve"> FOR</w:t>
            </w:r>
          </w:p>
        </w:tc>
        <w:tc>
          <w:tcPr>
            <w:tcW w:w="1276" w:type="dxa"/>
          </w:tcPr>
          <w:p w14:paraId="26B71C63" w14:textId="77777777" w:rsidR="004F6A39" w:rsidRPr="005C58B4" w:rsidRDefault="004F6A39" w:rsidP="002A0916">
            <w:pPr>
              <w:pStyle w:val="TableParagraph"/>
              <w:spacing w:after="120" w:line="276" w:lineRule="auto"/>
              <w:ind w:left="137"/>
              <w:jc w:val="center"/>
              <w:rPr>
                <w:rFonts w:asciiTheme="minorHAnsi" w:hAnsiTheme="minorHAnsi" w:cstheme="minorHAnsi"/>
                <w:b/>
                <w:bCs/>
                <w:lang w:val="en-GB"/>
              </w:rPr>
            </w:pPr>
            <w:r w:rsidRPr="005C58B4">
              <w:rPr>
                <w:rFonts w:asciiTheme="minorHAnsi" w:hAnsiTheme="minorHAnsi" w:cstheme="minorHAnsi"/>
                <w:b/>
                <w:bCs/>
                <w:spacing w:val="-2"/>
                <w:lang w:val="en-GB"/>
              </w:rPr>
              <w:t>AGAINST</w:t>
            </w:r>
          </w:p>
        </w:tc>
        <w:tc>
          <w:tcPr>
            <w:tcW w:w="1276" w:type="dxa"/>
          </w:tcPr>
          <w:p w14:paraId="59C8D06A" w14:textId="77777777" w:rsidR="004F6A39" w:rsidRPr="005C58B4" w:rsidRDefault="004F6A39" w:rsidP="002A0916">
            <w:pPr>
              <w:pStyle w:val="TableParagraph"/>
              <w:spacing w:after="120" w:line="276" w:lineRule="auto"/>
              <w:ind w:left="137"/>
              <w:jc w:val="center"/>
              <w:rPr>
                <w:rFonts w:asciiTheme="minorHAnsi" w:hAnsiTheme="minorHAnsi" w:cstheme="minorHAnsi"/>
                <w:b/>
                <w:bCs/>
                <w:lang w:val="en-GB"/>
              </w:rPr>
            </w:pPr>
            <w:r w:rsidRPr="005C58B4">
              <w:rPr>
                <w:rFonts w:asciiTheme="minorHAnsi" w:hAnsiTheme="minorHAnsi" w:cstheme="minorHAnsi"/>
                <w:b/>
                <w:bCs/>
                <w:lang w:val="en-GB"/>
              </w:rPr>
              <w:t>HOLDING</w:t>
            </w:r>
          </w:p>
        </w:tc>
      </w:tr>
      <w:tr w:rsidR="004F6A39" w:rsidRPr="007311B4" w14:paraId="68BBC808" w14:textId="77777777" w:rsidTr="002A0916">
        <w:trPr>
          <w:trHeight w:val="1752"/>
        </w:trPr>
        <w:tc>
          <w:tcPr>
            <w:tcW w:w="6403" w:type="dxa"/>
            <w:vMerge/>
            <w:tcBorders>
              <w:bottom w:val="single" w:sz="4" w:space="0" w:color="auto"/>
            </w:tcBorders>
          </w:tcPr>
          <w:p w14:paraId="29B3583D" w14:textId="77777777" w:rsidR="004F6A39" w:rsidRPr="007311B4" w:rsidRDefault="004F6A39" w:rsidP="002A0916">
            <w:pPr>
              <w:pStyle w:val="NormalnyWeb"/>
              <w:spacing w:before="0" w:beforeAutospacing="0" w:after="0" w:afterAutospacing="0" w:line="276" w:lineRule="auto"/>
              <w:jc w:val="both"/>
              <w:rPr>
                <w:rFonts w:asciiTheme="minorHAnsi" w:hAnsiTheme="minorHAnsi" w:cstheme="minorHAnsi"/>
                <w:color w:val="000000"/>
                <w:sz w:val="22"/>
                <w:szCs w:val="22"/>
              </w:rPr>
            </w:pPr>
          </w:p>
        </w:tc>
        <w:tc>
          <w:tcPr>
            <w:tcW w:w="850" w:type="dxa"/>
            <w:tcBorders>
              <w:bottom w:val="single" w:sz="4" w:space="0" w:color="auto"/>
            </w:tcBorders>
          </w:tcPr>
          <w:p w14:paraId="604CD7CD" w14:textId="77777777" w:rsidR="004F6A39" w:rsidRPr="007311B4" w:rsidRDefault="004F6A39" w:rsidP="002A0916">
            <w:pPr>
              <w:pStyle w:val="TableParagraph"/>
              <w:spacing w:after="120" w:line="276" w:lineRule="auto"/>
              <w:ind w:right="418"/>
              <w:jc w:val="center"/>
              <w:rPr>
                <w:rFonts w:asciiTheme="minorHAnsi" w:hAnsiTheme="minorHAnsi" w:cstheme="minorHAnsi"/>
                <w:b/>
                <w:bCs/>
                <w:spacing w:val="-5"/>
              </w:rPr>
            </w:pPr>
          </w:p>
        </w:tc>
        <w:tc>
          <w:tcPr>
            <w:tcW w:w="1276" w:type="dxa"/>
            <w:tcBorders>
              <w:bottom w:val="single" w:sz="4" w:space="0" w:color="auto"/>
            </w:tcBorders>
          </w:tcPr>
          <w:p w14:paraId="7EFFC3C9" w14:textId="77777777" w:rsidR="004F6A39" w:rsidRPr="007311B4" w:rsidRDefault="004F6A39" w:rsidP="002A0916">
            <w:pPr>
              <w:pStyle w:val="TableParagraph"/>
              <w:spacing w:after="120" w:line="276" w:lineRule="auto"/>
              <w:ind w:left="137"/>
              <w:jc w:val="center"/>
              <w:rPr>
                <w:rFonts w:asciiTheme="minorHAnsi" w:hAnsiTheme="minorHAnsi" w:cstheme="minorHAnsi"/>
                <w:b/>
                <w:bCs/>
                <w:spacing w:val="-2"/>
              </w:rPr>
            </w:pPr>
          </w:p>
        </w:tc>
        <w:tc>
          <w:tcPr>
            <w:tcW w:w="1276" w:type="dxa"/>
            <w:tcBorders>
              <w:bottom w:val="single" w:sz="4" w:space="0" w:color="auto"/>
            </w:tcBorders>
          </w:tcPr>
          <w:p w14:paraId="350700F0" w14:textId="77777777" w:rsidR="004F6A39" w:rsidRPr="007311B4" w:rsidRDefault="004F6A39" w:rsidP="002A0916">
            <w:pPr>
              <w:pStyle w:val="TableParagraph"/>
              <w:spacing w:after="120" w:line="276" w:lineRule="auto"/>
              <w:ind w:left="137"/>
              <w:jc w:val="center"/>
              <w:rPr>
                <w:rFonts w:asciiTheme="minorHAnsi" w:hAnsiTheme="minorHAnsi" w:cstheme="minorHAnsi"/>
                <w:b/>
                <w:bCs/>
              </w:rPr>
            </w:pPr>
          </w:p>
        </w:tc>
      </w:tr>
      <w:bookmarkEnd w:id="1"/>
      <w:tr w:rsidR="00535636" w:rsidRPr="00DC790F" w14:paraId="31CFA8AF" w14:textId="77777777" w:rsidTr="006D0A42">
        <w:trPr>
          <w:trHeight w:val="421"/>
        </w:trPr>
        <w:tc>
          <w:tcPr>
            <w:tcW w:w="9805" w:type="dxa"/>
            <w:gridSpan w:val="4"/>
            <w:shd w:val="clear" w:color="auto" w:fill="D9D9D9" w:themeFill="background1" w:themeFillShade="D9"/>
          </w:tcPr>
          <w:p w14:paraId="05232F06" w14:textId="22A41AEB" w:rsidR="00C06D9C" w:rsidRPr="006D0A42" w:rsidRDefault="006D0A42" w:rsidP="006D0A42">
            <w:pPr>
              <w:pStyle w:val="NormalnyWeb"/>
              <w:numPr>
                <w:ilvl w:val="0"/>
                <w:numId w:val="42"/>
              </w:numPr>
              <w:spacing w:line="300" w:lineRule="auto"/>
              <w:rPr>
                <w:rFonts w:asciiTheme="minorHAnsi" w:hAnsiTheme="minorHAnsi" w:cstheme="minorHAnsi"/>
                <w:b/>
                <w:bCs/>
                <w:color w:val="000000"/>
                <w:sz w:val="22"/>
                <w:szCs w:val="22"/>
                <w:lang w:val="en-GB"/>
              </w:rPr>
            </w:pPr>
            <w:r w:rsidRPr="006D0A42">
              <w:rPr>
                <w:rFonts w:asciiTheme="minorHAnsi" w:hAnsiTheme="minorHAnsi" w:cstheme="minorHAnsi"/>
                <w:b/>
                <w:bCs/>
                <w:color w:val="000000"/>
                <w:sz w:val="22"/>
                <w:szCs w:val="22"/>
                <w:lang w:val="en-GB"/>
              </w:rPr>
              <w:t>Change in the composition of the Supervisory Board.</w:t>
            </w:r>
          </w:p>
        </w:tc>
      </w:tr>
      <w:tr w:rsidR="00535636" w:rsidRPr="005C58B4" w14:paraId="4E809DCC" w14:textId="77777777" w:rsidTr="0039547A">
        <w:trPr>
          <w:trHeight w:val="848"/>
          <w:hidden/>
        </w:trPr>
        <w:tc>
          <w:tcPr>
            <w:tcW w:w="6403" w:type="dxa"/>
            <w:vMerge w:val="restart"/>
          </w:tcPr>
          <w:p w14:paraId="06872190" w14:textId="77777777" w:rsidR="00535636" w:rsidRPr="005C58B4" w:rsidRDefault="00535636" w:rsidP="0039547A">
            <w:pPr>
              <w:pStyle w:val="Akapitzlist"/>
              <w:numPr>
                <w:ilvl w:val="0"/>
                <w:numId w:val="19"/>
              </w:numPr>
              <w:spacing w:line="360" w:lineRule="auto"/>
              <w:rPr>
                <w:rFonts w:asciiTheme="minorHAnsi" w:hAnsiTheme="minorHAnsi" w:cstheme="minorHAnsi"/>
                <w:vanish/>
                <w:lang w:val="en-GB"/>
              </w:rPr>
            </w:pPr>
          </w:p>
          <w:p w14:paraId="091F3894" w14:textId="77777777" w:rsidR="00535636" w:rsidRPr="005C58B4" w:rsidRDefault="00535636" w:rsidP="0039547A">
            <w:pPr>
              <w:pStyle w:val="Akapitzlist"/>
              <w:numPr>
                <w:ilvl w:val="0"/>
                <w:numId w:val="19"/>
              </w:numPr>
              <w:spacing w:line="360" w:lineRule="auto"/>
              <w:rPr>
                <w:rFonts w:asciiTheme="minorHAnsi" w:hAnsiTheme="minorHAnsi" w:cstheme="minorHAnsi"/>
                <w:vanish/>
                <w:lang w:val="en-GB"/>
              </w:rPr>
            </w:pPr>
          </w:p>
          <w:p w14:paraId="0DCA4023" w14:textId="77777777" w:rsidR="00535636" w:rsidRPr="005C58B4" w:rsidRDefault="00535636" w:rsidP="0039547A">
            <w:pPr>
              <w:pStyle w:val="Akapitzlist"/>
              <w:numPr>
                <w:ilvl w:val="0"/>
                <w:numId w:val="19"/>
              </w:numPr>
              <w:spacing w:line="360" w:lineRule="auto"/>
              <w:rPr>
                <w:rFonts w:asciiTheme="minorHAnsi" w:hAnsiTheme="minorHAnsi" w:cstheme="minorHAnsi"/>
                <w:vanish/>
                <w:lang w:val="en-GB"/>
              </w:rPr>
            </w:pPr>
          </w:p>
          <w:p w14:paraId="29B1BF2F" w14:textId="77777777" w:rsidR="004C3BFB" w:rsidRDefault="004C3BFB" w:rsidP="004C3BFB">
            <w:pPr>
              <w:pStyle w:val="Tekstpodstawowy"/>
              <w:spacing w:line="360" w:lineRule="auto"/>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5.1 </w:t>
            </w:r>
            <w:r w:rsidRPr="004C3BFB">
              <w:rPr>
                <w:rFonts w:asciiTheme="minorHAnsi" w:hAnsiTheme="minorHAnsi" w:cstheme="minorHAnsi"/>
                <w:bCs/>
                <w:sz w:val="22"/>
                <w:szCs w:val="22"/>
                <w:lang w:val="en-GB"/>
              </w:rPr>
              <w:t xml:space="preserve"> In connection with the resignation of Mr. ...................................... </w:t>
            </w:r>
          </w:p>
          <w:p w14:paraId="64DC3294" w14:textId="77777777" w:rsidR="004C3BFB" w:rsidRDefault="004C3BFB" w:rsidP="004C3BFB">
            <w:pPr>
              <w:pStyle w:val="Tekstpodstawowy"/>
              <w:spacing w:line="360" w:lineRule="auto"/>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r w:rsidRPr="004C3BFB">
              <w:rPr>
                <w:rFonts w:asciiTheme="minorHAnsi" w:hAnsiTheme="minorHAnsi" w:cstheme="minorHAnsi"/>
                <w:bCs/>
                <w:sz w:val="22"/>
                <w:szCs w:val="22"/>
                <w:lang w:val="en-GB"/>
              </w:rPr>
              <w:t>from the function of a member of the Supervisory Board appoints</w:t>
            </w:r>
          </w:p>
          <w:p w14:paraId="5CE0F5EA" w14:textId="77777777" w:rsidR="004C3BFB" w:rsidRDefault="004C3BFB" w:rsidP="004C3BFB">
            <w:pPr>
              <w:pStyle w:val="Tekstpodstawowy"/>
              <w:spacing w:line="360" w:lineRule="auto"/>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r w:rsidRPr="004C3BFB">
              <w:rPr>
                <w:rFonts w:asciiTheme="minorHAnsi" w:hAnsiTheme="minorHAnsi" w:cstheme="minorHAnsi"/>
                <w:bCs/>
                <w:sz w:val="22"/>
                <w:szCs w:val="22"/>
                <w:lang w:val="en-GB"/>
              </w:rPr>
              <w:t xml:space="preserve"> to the Supervisory Board a new member who has agreed to take up</w:t>
            </w:r>
          </w:p>
          <w:p w14:paraId="03B3D2B8" w14:textId="6983AEE0" w:rsidR="004C3BFB" w:rsidRPr="004C3BFB" w:rsidRDefault="004C3BFB" w:rsidP="004C3BFB">
            <w:pPr>
              <w:pStyle w:val="Tekstpodstawowy"/>
              <w:spacing w:line="360" w:lineRule="auto"/>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r w:rsidRPr="004C3BFB">
              <w:rPr>
                <w:rFonts w:asciiTheme="minorHAnsi" w:hAnsiTheme="minorHAnsi" w:cstheme="minorHAnsi"/>
                <w:bCs/>
                <w:sz w:val="22"/>
                <w:szCs w:val="22"/>
                <w:lang w:val="en-GB"/>
              </w:rPr>
              <w:t xml:space="preserve"> this function - Ms./Mr.  ........................................................</w:t>
            </w:r>
          </w:p>
          <w:p w14:paraId="78D5DD0F" w14:textId="77777777" w:rsidR="004C3BFB" w:rsidRDefault="004C3BFB" w:rsidP="004C3BFB">
            <w:pPr>
              <w:pStyle w:val="Tekstpodstawowy"/>
              <w:spacing w:line="360" w:lineRule="auto"/>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5.2 </w:t>
            </w:r>
            <w:r w:rsidRPr="004C3BFB">
              <w:rPr>
                <w:rFonts w:asciiTheme="minorHAnsi" w:hAnsiTheme="minorHAnsi" w:cstheme="minorHAnsi"/>
                <w:bCs/>
                <w:sz w:val="22"/>
                <w:szCs w:val="22"/>
                <w:lang w:val="en-GB"/>
              </w:rPr>
              <w:t>The term of office and powers of the member of the Supervisory</w:t>
            </w:r>
          </w:p>
          <w:p w14:paraId="230B454D" w14:textId="02BDF516" w:rsidR="00535636" w:rsidRPr="005C58B4" w:rsidRDefault="004C3BFB" w:rsidP="004C3BFB">
            <w:pPr>
              <w:pStyle w:val="Tekstpodstawowy"/>
              <w:spacing w:line="360" w:lineRule="auto"/>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r w:rsidRPr="004C3BFB">
              <w:rPr>
                <w:rFonts w:asciiTheme="minorHAnsi" w:hAnsiTheme="minorHAnsi" w:cstheme="minorHAnsi"/>
                <w:bCs/>
                <w:sz w:val="22"/>
                <w:szCs w:val="22"/>
                <w:lang w:val="en-GB"/>
              </w:rPr>
              <w:t xml:space="preserve"> Board shall commence upon the adoption of this resolution.</w:t>
            </w:r>
          </w:p>
        </w:tc>
        <w:tc>
          <w:tcPr>
            <w:tcW w:w="850" w:type="dxa"/>
          </w:tcPr>
          <w:p w14:paraId="026E5280" w14:textId="77777777" w:rsidR="00535636" w:rsidRPr="005C58B4" w:rsidRDefault="00535636" w:rsidP="0039547A">
            <w:pPr>
              <w:pStyle w:val="TableParagraph"/>
              <w:spacing w:after="120" w:line="276" w:lineRule="auto"/>
              <w:ind w:right="418"/>
              <w:jc w:val="center"/>
              <w:rPr>
                <w:rFonts w:asciiTheme="minorHAnsi" w:hAnsiTheme="minorHAnsi" w:cstheme="minorHAnsi"/>
                <w:b/>
                <w:bCs/>
                <w:spacing w:val="-5"/>
                <w:lang w:val="en-GB"/>
              </w:rPr>
            </w:pPr>
            <w:r w:rsidRPr="005C58B4">
              <w:rPr>
                <w:rFonts w:asciiTheme="minorHAnsi" w:hAnsiTheme="minorHAnsi" w:cstheme="minorHAnsi"/>
                <w:b/>
                <w:bCs/>
                <w:spacing w:val="-5"/>
                <w:lang w:val="en-GB"/>
              </w:rPr>
              <w:t xml:space="preserve"> FOR</w:t>
            </w:r>
          </w:p>
        </w:tc>
        <w:tc>
          <w:tcPr>
            <w:tcW w:w="1276" w:type="dxa"/>
          </w:tcPr>
          <w:p w14:paraId="5D5F9C77" w14:textId="77777777" w:rsidR="00535636" w:rsidRPr="005C58B4" w:rsidRDefault="00535636" w:rsidP="0039547A">
            <w:pPr>
              <w:pStyle w:val="TableParagraph"/>
              <w:spacing w:after="120" w:line="276" w:lineRule="auto"/>
              <w:ind w:left="137"/>
              <w:jc w:val="center"/>
              <w:rPr>
                <w:rFonts w:asciiTheme="minorHAnsi" w:hAnsiTheme="minorHAnsi" w:cstheme="minorHAnsi"/>
                <w:b/>
                <w:bCs/>
                <w:lang w:val="en-GB"/>
              </w:rPr>
            </w:pPr>
            <w:r w:rsidRPr="005C58B4">
              <w:rPr>
                <w:rFonts w:asciiTheme="minorHAnsi" w:hAnsiTheme="minorHAnsi" w:cstheme="minorHAnsi"/>
                <w:b/>
                <w:bCs/>
                <w:spacing w:val="-2"/>
                <w:lang w:val="en-GB"/>
              </w:rPr>
              <w:t>AGAINST</w:t>
            </w:r>
          </w:p>
        </w:tc>
        <w:tc>
          <w:tcPr>
            <w:tcW w:w="1276" w:type="dxa"/>
          </w:tcPr>
          <w:p w14:paraId="38026244" w14:textId="77777777" w:rsidR="00535636" w:rsidRPr="005C58B4" w:rsidRDefault="00535636" w:rsidP="0039547A">
            <w:pPr>
              <w:pStyle w:val="TableParagraph"/>
              <w:spacing w:after="120" w:line="276" w:lineRule="auto"/>
              <w:ind w:left="137"/>
              <w:jc w:val="center"/>
              <w:rPr>
                <w:rFonts w:asciiTheme="minorHAnsi" w:hAnsiTheme="minorHAnsi" w:cstheme="minorHAnsi"/>
                <w:b/>
                <w:bCs/>
                <w:lang w:val="en-GB"/>
              </w:rPr>
            </w:pPr>
            <w:r w:rsidRPr="005C58B4">
              <w:rPr>
                <w:rFonts w:asciiTheme="minorHAnsi" w:hAnsiTheme="minorHAnsi" w:cstheme="minorHAnsi"/>
                <w:b/>
                <w:bCs/>
                <w:lang w:val="en-GB"/>
              </w:rPr>
              <w:t>HOLDING</w:t>
            </w:r>
          </w:p>
        </w:tc>
      </w:tr>
      <w:tr w:rsidR="00535636" w:rsidRPr="007311B4" w14:paraId="30D0D81C" w14:textId="77777777" w:rsidTr="0039547A">
        <w:trPr>
          <w:trHeight w:val="1752"/>
        </w:trPr>
        <w:tc>
          <w:tcPr>
            <w:tcW w:w="6403" w:type="dxa"/>
            <w:vMerge/>
            <w:tcBorders>
              <w:bottom w:val="single" w:sz="4" w:space="0" w:color="auto"/>
            </w:tcBorders>
          </w:tcPr>
          <w:p w14:paraId="373285CF" w14:textId="77777777" w:rsidR="00535636" w:rsidRPr="007311B4" w:rsidRDefault="00535636" w:rsidP="0039547A">
            <w:pPr>
              <w:pStyle w:val="NormalnyWeb"/>
              <w:spacing w:before="0" w:beforeAutospacing="0" w:after="0" w:afterAutospacing="0" w:line="276" w:lineRule="auto"/>
              <w:jc w:val="both"/>
              <w:rPr>
                <w:rFonts w:asciiTheme="minorHAnsi" w:hAnsiTheme="minorHAnsi" w:cstheme="minorHAnsi"/>
                <w:color w:val="000000"/>
                <w:sz w:val="22"/>
                <w:szCs w:val="22"/>
              </w:rPr>
            </w:pPr>
          </w:p>
        </w:tc>
        <w:tc>
          <w:tcPr>
            <w:tcW w:w="850" w:type="dxa"/>
            <w:tcBorders>
              <w:bottom w:val="single" w:sz="4" w:space="0" w:color="auto"/>
            </w:tcBorders>
          </w:tcPr>
          <w:p w14:paraId="284422DA" w14:textId="77777777" w:rsidR="00535636" w:rsidRPr="007311B4" w:rsidRDefault="00535636" w:rsidP="0039547A">
            <w:pPr>
              <w:pStyle w:val="TableParagraph"/>
              <w:spacing w:after="120" w:line="276" w:lineRule="auto"/>
              <w:ind w:right="418"/>
              <w:jc w:val="center"/>
              <w:rPr>
                <w:rFonts w:asciiTheme="minorHAnsi" w:hAnsiTheme="minorHAnsi" w:cstheme="minorHAnsi"/>
                <w:b/>
                <w:bCs/>
                <w:spacing w:val="-5"/>
              </w:rPr>
            </w:pPr>
          </w:p>
        </w:tc>
        <w:tc>
          <w:tcPr>
            <w:tcW w:w="1276" w:type="dxa"/>
            <w:tcBorders>
              <w:bottom w:val="single" w:sz="4" w:space="0" w:color="auto"/>
            </w:tcBorders>
          </w:tcPr>
          <w:p w14:paraId="58F9D811" w14:textId="77777777" w:rsidR="00535636" w:rsidRPr="007311B4" w:rsidRDefault="00535636" w:rsidP="0039547A">
            <w:pPr>
              <w:pStyle w:val="TableParagraph"/>
              <w:spacing w:after="120" w:line="276" w:lineRule="auto"/>
              <w:ind w:left="137"/>
              <w:jc w:val="center"/>
              <w:rPr>
                <w:rFonts w:asciiTheme="minorHAnsi" w:hAnsiTheme="minorHAnsi" w:cstheme="minorHAnsi"/>
                <w:b/>
                <w:bCs/>
                <w:spacing w:val="-2"/>
              </w:rPr>
            </w:pPr>
          </w:p>
        </w:tc>
        <w:tc>
          <w:tcPr>
            <w:tcW w:w="1276" w:type="dxa"/>
            <w:tcBorders>
              <w:bottom w:val="single" w:sz="4" w:space="0" w:color="auto"/>
            </w:tcBorders>
          </w:tcPr>
          <w:p w14:paraId="03E2D9F9" w14:textId="77777777" w:rsidR="00535636" w:rsidRPr="007311B4" w:rsidRDefault="00535636" w:rsidP="0039547A">
            <w:pPr>
              <w:pStyle w:val="TableParagraph"/>
              <w:spacing w:after="120" w:line="276" w:lineRule="auto"/>
              <w:ind w:left="137"/>
              <w:jc w:val="center"/>
              <w:rPr>
                <w:rFonts w:asciiTheme="minorHAnsi" w:hAnsiTheme="minorHAnsi" w:cstheme="minorHAnsi"/>
                <w:b/>
                <w:bCs/>
              </w:rPr>
            </w:pPr>
          </w:p>
        </w:tc>
      </w:tr>
    </w:tbl>
    <w:p w14:paraId="757B7BD6" w14:textId="1D4AABE4" w:rsidR="00D56303" w:rsidRPr="007311B4" w:rsidRDefault="00D56303" w:rsidP="00CC6B5E">
      <w:pPr>
        <w:pStyle w:val="Tekstpodstawowy"/>
        <w:spacing w:after="120" w:line="276" w:lineRule="auto"/>
        <w:rPr>
          <w:rFonts w:asciiTheme="minorHAnsi" w:hAnsiTheme="minorHAnsi" w:cstheme="minorHAnsi"/>
          <w:bCs/>
          <w:sz w:val="22"/>
          <w:szCs w:val="22"/>
          <w:lang w:val="en-GB"/>
        </w:rPr>
      </w:pPr>
    </w:p>
    <w:p w14:paraId="204B49F8" w14:textId="77777777" w:rsidR="005B7E33" w:rsidRDefault="005B7E33" w:rsidP="00CC6B5E">
      <w:pPr>
        <w:pStyle w:val="Tekstpodstawowy"/>
        <w:spacing w:after="120" w:line="276" w:lineRule="auto"/>
        <w:rPr>
          <w:rFonts w:asciiTheme="minorHAnsi" w:hAnsiTheme="minorHAnsi" w:cstheme="minorHAnsi"/>
          <w:bCs/>
          <w:sz w:val="22"/>
          <w:szCs w:val="22"/>
          <w:lang w:val="en-GB"/>
        </w:rPr>
      </w:pPr>
    </w:p>
    <w:p w14:paraId="0F01BC31" w14:textId="3E460C1B" w:rsidR="00D56303" w:rsidRPr="007311B4" w:rsidRDefault="0086075C" w:rsidP="00CC6B5E">
      <w:pPr>
        <w:pStyle w:val="Tekstpodstawowy"/>
        <w:spacing w:after="120" w:line="276" w:lineRule="auto"/>
        <w:rPr>
          <w:rFonts w:asciiTheme="minorHAnsi" w:hAnsiTheme="minorHAnsi" w:cstheme="minorHAnsi"/>
          <w:bCs/>
          <w:sz w:val="22"/>
          <w:szCs w:val="22"/>
          <w:lang w:val="en-GB"/>
        </w:rPr>
      </w:pPr>
      <w:r>
        <w:rPr>
          <w:rFonts w:asciiTheme="minorHAnsi" w:hAnsiTheme="minorHAnsi" w:cstheme="minorHAnsi"/>
          <w:bCs/>
          <w:sz w:val="22"/>
          <w:szCs w:val="22"/>
          <w:lang w:val="en-GB"/>
        </w:rPr>
        <w:t>___________      ________________________________________________________________</w:t>
      </w:r>
    </w:p>
    <w:p w14:paraId="7DBDBDA1" w14:textId="57A4E146" w:rsidR="003F121C" w:rsidRPr="00AF27C4" w:rsidRDefault="00CC6B5E" w:rsidP="00AF27C4">
      <w:pPr>
        <w:pStyle w:val="Tekstpodstawowy"/>
        <w:spacing w:after="120" w:line="276" w:lineRule="auto"/>
        <w:ind w:left="1440" w:hanging="1440"/>
        <w:rPr>
          <w:rFonts w:asciiTheme="minorHAnsi" w:hAnsiTheme="minorHAnsi" w:cstheme="minorHAnsi"/>
          <w:bCs/>
          <w:sz w:val="22"/>
          <w:szCs w:val="22"/>
          <w:lang w:val="en-GB"/>
        </w:rPr>
      </w:pPr>
      <w:r w:rsidRPr="007311B4">
        <w:rPr>
          <w:rFonts w:asciiTheme="minorHAnsi" w:hAnsiTheme="minorHAnsi" w:cstheme="minorHAnsi"/>
          <w:bCs/>
          <w:sz w:val="22"/>
          <w:szCs w:val="22"/>
          <w:lang w:val="en-GB"/>
        </w:rPr>
        <w:t>/Date/</w:t>
      </w:r>
      <w:r w:rsidRPr="007311B4">
        <w:rPr>
          <w:rFonts w:asciiTheme="minorHAnsi" w:hAnsiTheme="minorHAnsi" w:cstheme="minorHAnsi"/>
          <w:bCs/>
          <w:sz w:val="22"/>
          <w:szCs w:val="22"/>
          <w:lang w:val="en-GB"/>
        </w:rPr>
        <w:tab/>
        <w:t>Shareholder (or any other person entitled to vote on behalf of the shareholder), the name, signature, legal person seal)</w:t>
      </w:r>
    </w:p>
    <w:p w14:paraId="12A9C559" w14:textId="77777777" w:rsidR="007C1369" w:rsidRDefault="007C1369" w:rsidP="005B7E33">
      <w:pPr>
        <w:pStyle w:val="Tekstpodstawowy"/>
        <w:rPr>
          <w:rFonts w:asciiTheme="minorHAnsi" w:hAnsiTheme="minorHAnsi" w:cstheme="minorHAnsi"/>
          <w:b/>
          <w:sz w:val="20"/>
          <w:szCs w:val="20"/>
          <w:lang w:val="en-GB"/>
        </w:rPr>
      </w:pPr>
    </w:p>
    <w:p w14:paraId="49FE8582" w14:textId="77777777" w:rsidR="007C1369" w:rsidRDefault="007C1369" w:rsidP="005B7E33">
      <w:pPr>
        <w:pStyle w:val="Tekstpodstawowy"/>
        <w:rPr>
          <w:rFonts w:asciiTheme="minorHAnsi" w:hAnsiTheme="minorHAnsi" w:cstheme="minorHAnsi"/>
          <w:b/>
          <w:sz w:val="20"/>
          <w:szCs w:val="20"/>
          <w:lang w:val="en-GB"/>
        </w:rPr>
      </w:pPr>
    </w:p>
    <w:p w14:paraId="62E10FC9" w14:textId="16049CC2" w:rsidR="00CC6B5E" w:rsidRPr="005B7E33" w:rsidRDefault="00CC6B5E" w:rsidP="005B7E33">
      <w:pPr>
        <w:pStyle w:val="Tekstpodstawowy"/>
        <w:rPr>
          <w:rFonts w:asciiTheme="minorHAnsi" w:hAnsiTheme="minorHAnsi" w:cstheme="minorHAnsi"/>
          <w:b/>
          <w:sz w:val="20"/>
          <w:szCs w:val="20"/>
          <w:lang w:val="en-GB"/>
        </w:rPr>
      </w:pPr>
      <w:r w:rsidRPr="005B7E33">
        <w:rPr>
          <w:rFonts w:asciiTheme="minorHAnsi" w:hAnsiTheme="minorHAnsi" w:cstheme="minorHAnsi"/>
          <w:b/>
          <w:sz w:val="20"/>
          <w:szCs w:val="20"/>
          <w:lang w:val="en-GB"/>
        </w:rPr>
        <w:t>Appendices:</w:t>
      </w:r>
    </w:p>
    <w:p w14:paraId="5878508A" w14:textId="29C7180F" w:rsidR="00CC6B5E" w:rsidRPr="005B7E33" w:rsidRDefault="00CC6B5E" w:rsidP="005B7E33">
      <w:pPr>
        <w:pStyle w:val="Tekstpodstawowy"/>
        <w:numPr>
          <w:ilvl w:val="0"/>
          <w:numId w:val="11"/>
        </w:numPr>
        <w:rPr>
          <w:rFonts w:asciiTheme="minorHAnsi" w:hAnsiTheme="minorHAnsi" w:cstheme="minorHAnsi"/>
          <w:bCs/>
          <w:sz w:val="20"/>
          <w:szCs w:val="20"/>
          <w:lang w:val="en-GB"/>
        </w:rPr>
      </w:pPr>
      <w:r w:rsidRPr="005B7E33">
        <w:rPr>
          <w:rFonts w:asciiTheme="minorHAnsi" w:hAnsiTheme="minorHAnsi" w:cstheme="minorHAnsi"/>
          <w:bCs/>
          <w:sz w:val="20"/>
          <w:szCs w:val="20"/>
          <w:lang w:val="en-GB"/>
        </w:rPr>
        <w:t xml:space="preserve">current extract from </w:t>
      </w:r>
      <w:r w:rsidR="003F121C" w:rsidRPr="005B7E33">
        <w:rPr>
          <w:rFonts w:asciiTheme="minorHAnsi" w:hAnsiTheme="minorHAnsi" w:cstheme="minorHAnsi"/>
          <w:bCs/>
          <w:sz w:val="20"/>
          <w:szCs w:val="20"/>
          <w:lang w:val="en-GB"/>
        </w:rPr>
        <w:t>C</w:t>
      </w:r>
      <w:r w:rsidRPr="005B7E33">
        <w:rPr>
          <w:rFonts w:asciiTheme="minorHAnsi" w:hAnsiTheme="minorHAnsi" w:cstheme="minorHAnsi"/>
          <w:bCs/>
          <w:sz w:val="20"/>
          <w:szCs w:val="20"/>
          <w:lang w:val="en-GB"/>
        </w:rPr>
        <w:t xml:space="preserve">ommercial </w:t>
      </w:r>
      <w:r w:rsidR="003F121C" w:rsidRPr="005B7E33">
        <w:rPr>
          <w:rFonts w:asciiTheme="minorHAnsi" w:hAnsiTheme="minorHAnsi" w:cstheme="minorHAnsi"/>
          <w:bCs/>
          <w:sz w:val="20"/>
          <w:szCs w:val="20"/>
          <w:lang w:val="en-GB"/>
        </w:rPr>
        <w:t>R</w:t>
      </w:r>
      <w:r w:rsidRPr="005B7E33">
        <w:rPr>
          <w:rFonts w:asciiTheme="minorHAnsi" w:hAnsiTheme="minorHAnsi" w:cstheme="minorHAnsi"/>
          <w:bCs/>
          <w:sz w:val="20"/>
          <w:szCs w:val="20"/>
          <w:lang w:val="en-GB"/>
        </w:rPr>
        <w:t>egistry</w:t>
      </w:r>
    </w:p>
    <w:p w14:paraId="69FC7C9C" w14:textId="23D0C261" w:rsidR="00CC6B5E" w:rsidRPr="005B7E33" w:rsidRDefault="003F121C" w:rsidP="005B7E33">
      <w:pPr>
        <w:pStyle w:val="Tekstpodstawowy"/>
        <w:numPr>
          <w:ilvl w:val="0"/>
          <w:numId w:val="11"/>
        </w:numPr>
        <w:rPr>
          <w:rFonts w:asciiTheme="minorHAnsi" w:hAnsiTheme="minorHAnsi" w:cstheme="minorHAnsi"/>
          <w:bCs/>
          <w:sz w:val="20"/>
          <w:szCs w:val="20"/>
          <w:lang w:val="en-GB"/>
        </w:rPr>
      </w:pPr>
      <w:r w:rsidRPr="005B7E33">
        <w:rPr>
          <w:rFonts w:asciiTheme="minorHAnsi" w:hAnsiTheme="minorHAnsi" w:cstheme="minorHAnsi"/>
          <w:bCs/>
          <w:sz w:val="20"/>
          <w:szCs w:val="20"/>
          <w:lang w:val="en-GB"/>
        </w:rPr>
        <w:t>P</w:t>
      </w:r>
      <w:r w:rsidR="00CC6B5E" w:rsidRPr="005B7E33">
        <w:rPr>
          <w:rFonts w:asciiTheme="minorHAnsi" w:hAnsiTheme="minorHAnsi" w:cstheme="minorHAnsi"/>
          <w:bCs/>
          <w:sz w:val="20"/>
          <w:szCs w:val="20"/>
          <w:lang w:val="en-GB"/>
        </w:rPr>
        <w:t xml:space="preserve">ower of </w:t>
      </w:r>
      <w:r w:rsidRPr="005B7E33">
        <w:rPr>
          <w:rFonts w:asciiTheme="minorHAnsi" w:hAnsiTheme="minorHAnsi" w:cstheme="minorHAnsi"/>
          <w:bCs/>
          <w:sz w:val="20"/>
          <w:szCs w:val="20"/>
          <w:lang w:val="en-GB"/>
        </w:rPr>
        <w:t>A</w:t>
      </w:r>
      <w:r w:rsidR="00CC6B5E" w:rsidRPr="005B7E33">
        <w:rPr>
          <w:rFonts w:asciiTheme="minorHAnsi" w:hAnsiTheme="minorHAnsi" w:cstheme="minorHAnsi"/>
          <w:bCs/>
          <w:sz w:val="20"/>
          <w:szCs w:val="20"/>
          <w:lang w:val="en-GB"/>
        </w:rPr>
        <w:t>ttorney or other proof of right of representation</w:t>
      </w:r>
    </w:p>
    <w:p w14:paraId="4F1C0FCB" w14:textId="4454AD8F" w:rsidR="00C3109C" w:rsidRDefault="00C3109C" w:rsidP="005B7E33">
      <w:pPr>
        <w:pStyle w:val="Tekstpodstawowy"/>
        <w:rPr>
          <w:rFonts w:asciiTheme="minorHAnsi" w:hAnsiTheme="minorHAnsi" w:cstheme="minorHAnsi"/>
          <w:sz w:val="20"/>
          <w:szCs w:val="20"/>
          <w:lang w:val="en-GB"/>
        </w:rPr>
      </w:pPr>
    </w:p>
    <w:p w14:paraId="7F931EE9" w14:textId="4A15DA4A" w:rsidR="007C1369" w:rsidRPr="007C1369" w:rsidRDefault="007C1369" w:rsidP="007C1369">
      <w:pPr>
        <w:rPr>
          <w:lang w:val="en-GB"/>
        </w:rPr>
      </w:pPr>
    </w:p>
    <w:p w14:paraId="43641649" w14:textId="71B7BA58" w:rsidR="007C1369" w:rsidRPr="007C1369" w:rsidRDefault="007C1369" w:rsidP="007C1369">
      <w:pPr>
        <w:rPr>
          <w:lang w:val="en-GB"/>
        </w:rPr>
      </w:pPr>
    </w:p>
    <w:p w14:paraId="3074BB47" w14:textId="09416FA2" w:rsidR="007C1369" w:rsidRPr="007C1369" w:rsidRDefault="007C1369" w:rsidP="007C1369">
      <w:pPr>
        <w:rPr>
          <w:lang w:val="en-GB"/>
        </w:rPr>
      </w:pPr>
    </w:p>
    <w:p w14:paraId="2E644F5A" w14:textId="5944FDB2" w:rsidR="007C1369" w:rsidRPr="007C1369" w:rsidRDefault="007C1369" w:rsidP="007C1369">
      <w:pPr>
        <w:rPr>
          <w:lang w:val="en-GB"/>
        </w:rPr>
      </w:pPr>
    </w:p>
    <w:p w14:paraId="46C572E0" w14:textId="1FD4D3B8" w:rsidR="007C1369" w:rsidRDefault="007C1369" w:rsidP="007C1369">
      <w:pPr>
        <w:rPr>
          <w:rFonts w:asciiTheme="minorHAnsi" w:hAnsiTheme="minorHAnsi" w:cstheme="minorHAnsi"/>
          <w:sz w:val="20"/>
          <w:szCs w:val="20"/>
          <w:lang w:val="en-GB"/>
        </w:rPr>
      </w:pPr>
    </w:p>
    <w:p w14:paraId="42CAF33D" w14:textId="7EE24A3E" w:rsidR="007C1369" w:rsidRPr="007C1369" w:rsidRDefault="007C1369" w:rsidP="007C1369">
      <w:pPr>
        <w:tabs>
          <w:tab w:val="left" w:pos="1344"/>
        </w:tabs>
        <w:rPr>
          <w:lang w:val="en-GB"/>
        </w:rPr>
      </w:pPr>
      <w:r>
        <w:rPr>
          <w:lang w:val="en-GB"/>
        </w:rPr>
        <w:tab/>
      </w:r>
    </w:p>
    <w:sectPr w:rsidR="007C1369" w:rsidRPr="007C1369">
      <w:pgSz w:w="11910" w:h="16840"/>
      <w:pgMar w:top="1320" w:right="13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98A"/>
    <w:multiLevelType w:val="multilevel"/>
    <w:tmpl w:val="6E10CA8A"/>
    <w:lvl w:ilvl="0">
      <w:start w:val="2"/>
      <w:numFmt w:val="decimal"/>
      <w:lvlText w:val="%1."/>
      <w:lvlJc w:val="left"/>
      <w:pPr>
        <w:ind w:left="534" w:hanging="425"/>
      </w:pPr>
      <w:rPr>
        <w:rFonts w:ascii="Verdana" w:eastAsia="Verdana" w:hAnsi="Verdana" w:cs="Verdana" w:hint="default"/>
        <w:b/>
        <w:bCs/>
        <w:i w:val="0"/>
        <w:iCs w:val="0"/>
        <w:spacing w:val="-1"/>
        <w:w w:val="100"/>
        <w:sz w:val="18"/>
        <w:szCs w:val="18"/>
        <w:lang w:val="pl-PL" w:eastAsia="en-US" w:bidi="ar-SA"/>
      </w:rPr>
    </w:lvl>
    <w:lvl w:ilvl="1">
      <w:start w:val="1"/>
      <w:numFmt w:val="decimal"/>
      <w:lvlText w:val="%1.%2"/>
      <w:lvlJc w:val="left"/>
      <w:pPr>
        <w:ind w:left="110" w:hanging="708"/>
      </w:pPr>
      <w:rPr>
        <w:rFonts w:ascii="Verdana" w:eastAsia="Verdana" w:hAnsi="Verdana" w:cs="Verdana" w:hint="default"/>
        <w:b w:val="0"/>
        <w:bCs w:val="0"/>
        <w:i w:val="0"/>
        <w:iCs w:val="0"/>
        <w:spacing w:val="-1"/>
        <w:w w:val="100"/>
        <w:sz w:val="18"/>
        <w:szCs w:val="18"/>
        <w:lang w:val="pl-PL" w:eastAsia="en-US" w:bidi="ar-SA"/>
      </w:rPr>
    </w:lvl>
    <w:lvl w:ilvl="2">
      <w:numFmt w:val="bullet"/>
      <w:lvlText w:val="•"/>
      <w:lvlJc w:val="left"/>
      <w:pPr>
        <w:ind w:left="952" w:hanging="708"/>
      </w:pPr>
      <w:rPr>
        <w:rFonts w:hint="default"/>
        <w:lang w:val="pl-PL" w:eastAsia="en-US" w:bidi="ar-SA"/>
      </w:rPr>
    </w:lvl>
    <w:lvl w:ilvl="3">
      <w:numFmt w:val="bullet"/>
      <w:lvlText w:val="•"/>
      <w:lvlJc w:val="left"/>
      <w:pPr>
        <w:ind w:left="1365" w:hanging="708"/>
      </w:pPr>
      <w:rPr>
        <w:rFonts w:hint="default"/>
        <w:lang w:val="pl-PL" w:eastAsia="en-US" w:bidi="ar-SA"/>
      </w:rPr>
    </w:lvl>
    <w:lvl w:ilvl="4">
      <w:numFmt w:val="bullet"/>
      <w:lvlText w:val="•"/>
      <w:lvlJc w:val="left"/>
      <w:pPr>
        <w:ind w:left="1778" w:hanging="708"/>
      </w:pPr>
      <w:rPr>
        <w:rFonts w:hint="default"/>
        <w:lang w:val="pl-PL" w:eastAsia="en-US" w:bidi="ar-SA"/>
      </w:rPr>
    </w:lvl>
    <w:lvl w:ilvl="5">
      <w:numFmt w:val="bullet"/>
      <w:lvlText w:val="•"/>
      <w:lvlJc w:val="left"/>
      <w:pPr>
        <w:ind w:left="2191" w:hanging="708"/>
      </w:pPr>
      <w:rPr>
        <w:rFonts w:hint="default"/>
        <w:lang w:val="pl-PL" w:eastAsia="en-US" w:bidi="ar-SA"/>
      </w:rPr>
    </w:lvl>
    <w:lvl w:ilvl="6">
      <w:numFmt w:val="bullet"/>
      <w:lvlText w:val="•"/>
      <w:lvlJc w:val="left"/>
      <w:pPr>
        <w:ind w:left="2603" w:hanging="708"/>
      </w:pPr>
      <w:rPr>
        <w:rFonts w:hint="default"/>
        <w:lang w:val="pl-PL" w:eastAsia="en-US" w:bidi="ar-SA"/>
      </w:rPr>
    </w:lvl>
    <w:lvl w:ilvl="7">
      <w:numFmt w:val="bullet"/>
      <w:lvlText w:val="•"/>
      <w:lvlJc w:val="left"/>
      <w:pPr>
        <w:ind w:left="3016" w:hanging="708"/>
      </w:pPr>
      <w:rPr>
        <w:rFonts w:hint="default"/>
        <w:lang w:val="pl-PL" w:eastAsia="en-US" w:bidi="ar-SA"/>
      </w:rPr>
    </w:lvl>
    <w:lvl w:ilvl="8">
      <w:numFmt w:val="bullet"/>
      <w:lvlText w:val="•"/>
      <w:lvlJc w:val="left"/>
      <w:pPr>
        <w:ind w:left="3429" w:hanging="708"/>
      </w:pPr>
      <w:rPr>
        <w:rFonts w:hint="default"/>
        <w:lang w:val="pl-PL" w:eastAsia="en-US" w:bidi="ar-SA"/>
      </w:rPr>
    </w:lvl>
  </w:abstractNum>
  <w:abstractNum w:abstractNumId="1" w15:restartNumberingAfterBreak="0">
    <w:nsid w:val="0615145A"/>
    <w:multiLevelType w:val="hybridMultilevel"/>
    <w:tmpl w:val="56EADFDC"/>
    <w:lvl w:ilvl="0" w:tplc="BBA41EF0">
      <w:start w:val="1"/>
      <w:numFmt w:val="decimal"/>
      <w:lvlText w:val="%1."/>
      <w:lvlJc w:val="left"/>
      <w:pPr>
        <w:ind w:left="720" w:hanging="360"/>
      </w:pPr>
      <w:rPr>
        <w:rFonts w:hint="default"/>
        <w:b w:val="0"/>
        <w:bCs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0B7D43"/>
    <w:multiLevelType w:val="multilevel"/>
    <w:tmpl w:val="C5B08AF8"/>
    <w:lvl w:ilvl="0">
      <w:start w:val="1"/>
      <w:numFmt w:val="decimal"/>
      <w:lvlText w:val="%1."/>
      <w:lvlJc w:val="left"/>
      <w:pPr>
        <w:ind w:left="682" w:hanging="567"/>
      </w:pPr>
      <w:rPr>
        <w:rFonts w:ascii="Times New Roman" w:eastAsia="Verdana" w:hAnsi="Times New Roman" w:cs="Times New Roman" w:hint="default"/>
        <w:b/>
        <w:bCs/>
        <w:i w:val="0"/>
        <w:iCs w:val="0"/>
        <w:spacing w:val="-1"/>
        <w:w w:val="100"/>
        <w:sz w:val="22"/>
        <w:szCs w:val="22"/>
        <w:lang w:val="pl-PL" w:eastAsia="en-US" w:bidi="ar-SA"/>
      </w:rPr>
    </w:lvl>
    <w:lvl w:ilvl="1">
      <w:start w:val="1"/>
      <w:numFmt w:val="decimal"/>
      <w:lvlText w:val="%1.%2."/>
      <w:lvlJc w:val="left"/>
      <w:pPr>
        <w:ind w:left="682" w:hanging="567"/>
      </w:pPr>
      <w:rPr>
        <w:rFonts w:ascii="Times New Roman" w:eastAsia="Verdana" w:hAnsi="Times New Roman" w:cs="Times New Roman" w:hint="default"/>
        <w:b w:val="0"/>
        <w:bCs w:val="0"/>
        <w:i w:val="0"/>
        <w:iCs w:val="0"/>
        <w:spacing w:val="-1"/>
        <w:w w:val="100"/>
        <w:sz w:val="22"/>
        <w:szCs w:val="22"/>
        <w:lang w:val="pl-PL" w:eastAsia="en-US" w:bidi="ar-SA"/>
      </w:rPr>
    </w:lvl>
    <w:lvl w:ilvl="2">
      <w:start w:val="1"/>
      <w:numFmt w:val="decimal"/>
      <w:lvlText w:val="%1.%2.%3"/>
      <w:lvlJc w:val="left"/>
      <w:pPr>
        <w:ind w:left="824" w:hanging="584"/>
      </w:pPr>
      <w:rPr>
        <w:rFonts w:ascii="Verdana" w:eastAsia="Verdana" w:hAnsi="Verdana" w:cs="Verdana" w:hint="default"/>
        <w:b w:val="0"/>
        <w:bCs w:val="0"/>
        <w:i w:val="0"/>
        <w:iCs w:val="0"/>
        <w:spacing w:val="-1"/>
        <w:w w:val="100"/>
        <w:sz w:val="18"/>
        <w:szCs w:val="18"/>
        <w:lang w:val="pl-PL" w:eastAsia="en-US" w:bidi="ar-SA"/>
      </w:rPr>
    </w:lvl>
    <w:lvl w:ilvl="3">
      <w:numFmt w:val="bullet"/>
      <w:lvlText w:val="•"/>
      <w:lvlJc w:val="left"/>
      <w:pPr>
        <w:ind w:left="2705" w:hanging="584"/>
      </w:pPr>
      <w:rPr>
        <w:rFonts w:hint="default"/>
        <w:lang w:val="pl-PL" w:eastAsia="en-US" w:bidi="ar-SA"/>
      </w:rPr>
    </w:lvl>
    <w:lvl w:ilvl="4">
      <w:numFmt w:val="bullet"/>
      <w:lvlText w:val="•"/>
      <w:lvlJc w:val="left"/>
      <w:pPr>
        <w:ind w:left="3648" w:hanging="584"/>
      </w:pPr>
      <w:rPr>
        <w:rFonts w:hint="default"/>
        <w:lang w:val="pl-PL" w:eastAsia="en-US" w:bidi="ar-SA"/>
      </w:rPr>
    </w:lvl>
    <w:lvl w:ilvl="5">
      <w:numFmt w:val="bullet"/>
      <w:lvlText w:val="•"/>
      <w:lvlJc w:val="left"/>
      <w:pPr>
        <w:ind w:left="4591" w:hanging="584"/>
      </w:pPr>
      <w:rPr>
        <w:rFonts w:hint="default"/>
        <w:lang w:val="pl-PL" w:eastAsia="en-US" w:bidi="ar-SA"/>
      </w:rPr>
    </w:lvl>
    <w:lvl w:ilvl="6">
      <w:numFmt w:val="bullet"/>
      <w:lvlText w:val="•"/>
      <w:lvlJc w:val="left"/>
      <w:pPr>
        <w:ind w:left="5534" w:hanging="584"/>
      </w:pPr>
      <w:rPr>
        <w:rFonts w:hint="default"/>
        <w:lang w:val="pl-PL" w:eastAsia="en-US" w:bidi="ar-SA"/>
      </w:rPr>
    </w:lvl>
    <w:lvl w:ilvl="7">
      <w:numFmt w:val="bullet"/>
      <w:lvlText w:val="•"/>
      <w:lvlJc w:val="left"/>
      <w:pPr>
        <w:ind w:left="6477" w:hanging="584"/>
      </w:pPr>
      <w:rPr>
        <w:rFonts w:hint="default"/>
        <w:lang w:val="pl-PL" w:eastAsia="en-US" w:bidi="ar-SA"/>
      </w:rPr>
    </w:lvl>
    <w:lvl w:ilvl="8">
      <w:numFmt w:val="bullet"/>
      <w:lvlText w:val="•"/>
      <w:lvlJc w:val="left"/>
      <w:pPr>
        <w:ind w:left="7420" w:hanging="584"/>
      </w:pPr>
      <w:rPr>
        <w:rFonts w:hint="default"/>
        <w:lang w:val="pl-PL" w:eastAsia="en-US" w:bidi="ar-SA"/>
      </w:rPr>
    </w:lvl>
  </w:abstractNum>
  <w:abstractNum w:abstractNumId="3" w15:restartNumberingAfterBreak="0">
    <w:nsid w:val="0CDF7336"/>
    <w:multiLevelType w:val="hybridMultilevel"/>
    <w:tmpl w:val="7ED6481C"/>
    <w:lvl w:ilvl="0" w:tplc="B2747B76">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C60ECC"/>
    <w:multiLevelType w:val="hybridMultilevel"/>
    <w:tmpl w:val="2D5EDD6C"/>
    <w:lvl w:ilvl="0" w:tplc="E2FCA310">
      <w:start w:val="1"/>
      <w:numFmt w:val="decimal"/>
      <w:lvlText w:val="%1."/>
      <w:lvlJc w:val="left"/>
      <w:pPr>
        <w:ind w:left="408" w:hanging="360"/>
      </w:pPr>
      <w:rPr>
        <w:rFonts w:asciiTheme="minorHAnsi" w:hAnsiTheme="minorHAnsi" w:cstheme="minorHAnsi" w:hint="default"/>
        <w:b/>
        <w:color w:val="000000"/>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5" w15:restartNumberingAfterBreak="0">
    <w:nsid w:val="0E1A1ABC"/>
    <w:multiLevelType w:val="hybridMultilevel"/>
    <w:tmpl w:val="60A06FFA"/>
    <w:lvl w:ilvl="0" w:tplc="6450EB56">
      <w:start w:val="1"/>
      <w:numFmt w:val="decimal"/>
      <w:lvlText w:val="%1."/>
      <w:lvlJc w:val="left"/>
      <w:pPr>
        <w:ind w:left="720" w:hanging="360"/>
      </w:pPr>
      <w:rPr>
        <w:rFonts w:asciiTheme="majorHAnsi" w:eastAsiaTheme="minorHAnsi" w:hAnsiTheme="majorHAnsi" w:cstheme="majorHAnsi"/>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504941"/>
    <w:multiLevelType w:val="multilevel"/>
    <w:tmpl w:val="F7B68656"/>
    <w:lvl w:ilvl="0">
      <w:start w:val="4"/>
      <w:numFmt w:val="decimal"/>
      <w:lvlText w:val="%1"/>
      <w:lvlJc w:val="left"/>
      <w:pPr>
        <w:ind w:left="360" w:hanging="360"/>
      </w:pPr>
      <w:rPr>
        <w:rFonts w:hint="default"/>
      </w:rPr>
    </w:lvl>
    <w:lvl w:ilvl="1">
      <w:start w:val="2"/>
      <w:numFmt w:val="decimal"/>
      <w:lvlText w:val="%1.%2"/>
      <w:lvlJc w:val="left"/>
      <w:pPr>
        <w:ind w:left="456" w:hanging="36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208" w:hanging="1440"/>
      </w:pPr>
      <w:rPr>
        <w:rFonts w:hint="default"/>
      </w:rPr>
    </w:lvl>
  </w:abstractNum>
  <w:abstractNum w:abstractNumId="7" w15:restartNumberingAfterBreak="0">
    <w:nsid w:val="12672F6D"/>
    <w:multiLevelType w:val="hybridMultilevel"/>
    <w:tmpl w:val="B1AC89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BC04E9"/>
    <w:multiLevelType w:val="multilevel"/>
    <w:tmpl w:val="B8D0AFAA"/>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42198F"/>
    <w:multiLevelType w:val="multilevel"/>
    <w:tmpl w:val="8B4C71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ABC656D"/>
    <w:multiLevelType w:val="hybridMultilevel"/>
    <w:tmpl w:val="6FF4560A"/>
    <w:lvl w:ilvl="0" w:tplc="750229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7A4A2C"/>
    <w:multiLevelType w:val="hybridMultilevel"/>
    <w:tmpl w:val="F7924F72"/>
    <w:lvl w:ilvl="0" w:tplc="52A6221A">
      <w:start w:val="1"/>
      <w:numFmt w:val="decimal"/>
      <w:lvlText w:val="%1."/>
      <w:lvlJc w:val="left"/>
      <w:pPr>
        <w:ind w:left="720" w:hanging="360"/>
      </w:pPr>
      <w:rPr>
        <w:rFonts w:hint="default"/>
        <w:b w:val="0"/>
        <w:bCs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C92774"/>
    <w:multiLevelType w:val="hybridMultilevel"/>
    <w:tmpl w:val="F7A66224"/>
    <w:lvl w:ilvl="0" w:tplc="2B407B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271A67"/>
    <w:multiLevelType w:val="hybridMultilevel"/>
    <w:tmpl w:val="E3FAA6A8"/>
    <w:lvl w:ilvl="0" w:tplc="46D00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D158A"/>
    <w:multiLevelType w:val="hybridMultilevel"/>
    <w:tmpl w:val="41002C78"/>
    <w:lvl w:ilvl="0" w:tplc="4FCE22DA">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7A043E"/>
    <w:multiLevelType w:val="multilevel"/>
    <w:tmpl w:val="860859D2"/>
    <w:lvl w:ilvl="0">
      <w:start w:val="1"/>
      <w:numFmt w:val="decimal"/>
      <w:lvlText w:val="%1."/>
      <w:lvlJc w:val="left"/>
      <w:pPr>
        <w:ind w:left="476" w:hanging="360"/>
      </w:pPr>
      <w:rPr>
        <w:rFonts w:hint="default"/>
      </w:rPr>
    </w:lvl>
    <w:lvl w:ilvl="1">
      <w:start w:val="1"/>
      <w:numFmt w:val="decimal"/>
      <w:isLgl/>
      <w:lvlText w:val="%1.%2."/>
      <w:lvlJc w:val="left"/>
      <w:pPr>
        <w:ind w:left="788" w:hanging="672"/>
      </w:pPr>
      <w:rPr>
        <w:rFonts w:hint="default"/>
      </w:rPr>
    </w:lvl>
    <w:lvl w:ilvl="2">
      <w:start w:val="1"/>
      <w:numFmt w:val="decimal"/>
      <w:isLgl/>
      <w:lvlText w:val="%1.%2.%3."/>
      <w:lvlJc w:val="left"/>
      <w:pPr>
        <w:ind w:left="836" w:hanging="720"/>
      </w:pPr>
      <w:rPr>
        <w:rFonts w:hint="default"/>
      </w:rPr>
    </w:lvl>
    <w:lvl w:ilvl="3">
      <w:start w:val="1"/>
      <w:numFmt w:val="decimal"/>
      <w:isLgl/>
      <w:lvlText w:val="%1.%2.%3.%4."/>
      <w:lvlJc w:val="left"/>
      <w:pPr>
        <w:ind w:left="836" w:hanging="720"/>
      </w:pPr>
      <w:rPr>
        <w:rFonts w:hint="default"/>
      </w:rPr>
    </w:lvl>
    <w:lvl w:ilvl="4">
      <w:start w:val="1"/>
      <w:numFmt w:val="decimal"/>
      <w:isLgl/>
      <w:lvlText w:val="%1.%2.%3.%4.%5."/>
      <w:lvlJc w:val="left"/>
      <w:pPr>
        <w:ind w:left="1196" w:hanging="1080"/>
      </w:pPr>
      <w:rPr>
        <w:rFonts w:hint="default"/>
      </w:rPr>
    </w:lvl>
    <w:lvl w:ilvl="5">
      <w:start w:val="1"/>
      <w:numFmt w:val="decimal"/>
      <w:isLgl/>
      <w:lvlText w:val="%1.%2.%3.%4.%5.%6."/>
      <w:lvlJc w:val="left"/>
      <w:pPr>
        <w:ind w:left="1196" w:hanging="1080"/>
      </w:pPr>
      <w:rPr>
        <w:rFonts w:hint="default"/>
      </w:rPr>
    </w:lvl>
    <w:lvl w:ilvl="6">
      <w:start w:val="1"/>
      <w:numFmt w:val="decimal"/>
      <w:isLgl/>
      <w:lvlText w:val="%1.%2.%3.%4.%5.%6.%7."/>
      <w:lvlJc w:val="left"/>
      <w:pPr>
        <w:ind w:left="1556" w:hanging="1440"/>
      </w:pPr>
      <w:rPr>
        <w:rFonts w:hint="default"/>
      </w:rPr>
    </w:lvl>
    <w:lvl w:ilvl="7">
      <w:start w:val="1"/>
      <w:numFmt w:val="decimal"/>
      <w:isLgl/>
      <w:lvlText w:val="%1.%2.%3.%4.%5.%6.%7.%8."/>
      <w:lvlJc w:val="left"/>
      <w:pPr>
        <w:ind w:left="1556" w:hanging="1440"/>
      </w:pPr>
      <w:rPr>
        <w:rFonts w:hint="default"/>
      </w:rPr>
    </w:lvl>
    <w:lvl w:ilvl="8">
      <w:start w:val="1"/>
      <w:numFmt w:val="decimal"/>
      <w:isLgl/>
      <w:lvlText w:val="%1.%2.%3.%4.%5.%6.%7.%8.%9."/>
      <w:lvlJc w:val="left"/>
      <w:pPr>
        <w:ind w:left="1916" w:hanging="1800"/>
      </w:pPr>
      <w:rPr>
        <w:rFonts w:hint="default"/>
      </w:rPr>
    </w:lvl>
  </w:abstractNum>
  <w:abstractNum w:abstractNumId="16" w15:restartNumberingAfterBreak="0">
    <w:nsid w:val="26AA0621"/>
    <w:multiLevelType w:val="hybridMultilevel"/>
    <w:tmpl w:val="60A06FFA"/>
    <w:lvl w:ilvl="0" w:tplc="FFFFFFFF">
      <w:start w:val="1"/>
      <w:numFmt w:val="decimal"/>
      <w:lvlText w:val="%1."/>
      <w:lvlJc w:val="left"/>
      <w:pPr>
        <w:ind w:left="720" w:hanging="360"/>
      </w:pPr>
      <w:rPr>
        <w:rFonts w:asciiTheme="majorHAnsi" w:eastAsiaTheme="minorHAnsi" w:hAnsiTheme="majorHAnsi" w:cstheme="majorHAnsi"/>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7BC038F"/>
    <w:multiLevelType w:val="hybridMultilevel"/>
    <w:tmpl w:val="4EDA60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8B8580F"/>
    <w:multiLevelType w:val="multilevel"/>
    <w:tmpl w:val="FBBA9B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723EFB"/>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A70898"/>
    <w:multiLevelType w:val="hybridMultilevel"/>
    <w:tmpl w:val="0CBA87EC"/>
    <w:lvl w:ilvl="0" w:tplc="406A7A8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8E4B13"/>
    <w:multiLevelType w:val="multilevel"/>
    <w:tmpl w:val="D4509FBA"/>
    <w:lvl w:ilvl="0">
      <w:start w:val="2"/>
      <w:numFmt w:val="decimal"/>
      <w:lvlText w:val="%1"/>
      <w:lvlJc w:val="left"/>
      <w:pPr>
        <w:ind w:left="110" w:hanging="708"/>
      </w:pPr>
      <w:rPr>
        <w:rFonts w:hint="default"/>
        <w:lang w:val="pl-PL" w:eastAsia="en-US" w:bidi="ar-SA"/>
      </w:rPr>
    </w:lvl>
    <w:lvl w:ilvl="1">
      <w:start w:val="3"/>
      <w:numFmt w:val="decimal"/>
      <w:lvlText w:val="%1.%2."/>
      <w:lvlJc w:val="left"/>
      <w:pPr>
        <w:ind w:left="110" w:hanging="708"/>
      </w:pPr>
      <w:rPr>
        <w:rFonts w:ascii="Verdana" w:eastAsia="Verdana" w:hAnsi="Verdana" w:cs="Verdana" w:hint="default"/>
        <w:b w:val="0"/>
        <w:bCs w:val="0"/>
        <w:i w:val="0"/>
        <w:iCs w:val="0"/>
        <w:spacing w:val="-1"/>
        <w:w w:val="100"/>
        <w:sz w:val="18"/>
        <w:szCs w:val="18"/>
        <w:lang w:val="pl-PL" w:eastAsia="en-US" w:bidi="ar-SA"/>
      </w:rPr>
    </w:lvl>
    <w:lvl w:ilvl="2">
      <w:numFmt w:val="bullet"/>
      <w:lvlText w:val="•"/>
      <w:lvlJc w:val="left"/>
      <w:pPr>
        <w:ind w:left="947" w:hanging="708"/>
      </w:pPr>
      <w:rPr>
        <w:rFonts w:hint="default"/>
        <w:lang w:val="pl-PL" w:eastAsia="en-US" w:bidi="ar-SA"/>
      </w:rPr>
    </w:lvl>
    <w:lvl w:ilvl="3">
      <w:numFmt w:val="bullet"/>
      <w:lvlText w:val="•"/>
      <w:lvlJc w:val="left"/>
      <w:pPr>
        <w:ind w:left="1360" w:hanging="708"/>
      </w:pPr>
      <w:rPr>
        <w:rFonts w:hint="default"/>
        <w:lang w:val="pl-PL" w:eastAsia="en-US" w:bidi="ar-SA"/>
      </w:rPr>
    </w:lvl>
    <w:lvl w:ilvl="4">
      <w:numFmt w:val="bullet"/>
      <w:lvlText w:val="•"/>
      <w:lvlJc w:val="left"/>
      <w:pPr>
        <w:ind w:left="1774" w:hanging="708"/>
      </w:pPr>
      <w:rPr>
        <w:rFonts w:hint="default"/>
        <w:lang w:val="pl-PL" w:eastAsia="en-US" w:bidi="ar-SA"/>
      </w:rPr>
    </w:lvl>
    <w:lvl w:ilvl="5">
      <w:numFmt w:val="bullet"/>
      <w:lvlText w:val="•"/>
      <w:lvlJc w:val="left"/>
      <w:pPr>
        <w:ind w:left="2187" w:hanging="708"/>
      </w:pPr>
      <w:rPr>
        <w:rFonts w:hint="default"/>
        <w:lang w:val="pl-PL" w:eastAsia="en-US" w:bidi="ar-SA"/>
      </w:rPr>
    </w:lvl>
    <w:lvl w:ilvl="6">
      <w:numFmt w:val="bullet"/>
      <w:lvlText w:val="•"/>
      <w:lvlJc w:val="left"/>
      <w:pPr>
        <w:ind w:left="2601" w:hanging="708"/>
      </w:pPr>
      <w:rPr>
        <w:rFonts w:hint="default"/>
        <w:lang w:val="pl-PL" w:eastAsia="en-US" w:bidi="ar-SA"/>
      </w:rPr>
    </w:lvl>
    <w:lvl w:ilvl="7">
      <w:numFmt w:val="bullet"/>
      <w:lvlText w:val="•"/>
      <w:lvlJc w:val="left"/>
      <w:pPr>
        <w:ind w:left="3014" w:hanging="708"/>
      </w:pPr>
      <w:rPr>
        <w:rFonts w:hint="default"/>
        <w:lang w:val="pl-PL" w:eastAsia="en-US" w:bidi="ar-SA"/>
      </w:rPr>
    </w:lvl>
    <w:lvl w:ilvl="8">
      <w:numFmt w:val="bullet"/>
      <w:lvlText w:val="•"/>
      <w:lvlJc w:val="left"/>
      <w:pPr>
        <w:ind w:left="3428" w:hanging="708"/>
      </w:pPr>
      <w:rPr>
        <w:rFonts w:hint="default"/>
        <w:lang w:val="pl-PL" w:eastAsia="en-US" w:bidi="ar-SA"/>
      </w:rPr>
    </w:lvl>
  </w:abstractNum>
  <w:abstractNum w:abstractNumId="22" w15:restartNumberingAfterBreak="0">
    <w:nsid w:val="33C84515"/>
    <w:multiLevelType w:val="multilevel"/>
    <w:tmpl w:val="ED64B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8943587"/>
    <w:multiLevelType w:val="hybridMultilevel"/>
    <w:tmpl w:val="9438BF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9BD3A3C"/>
    <w:multiLevelType w:val="hybridMultilevel"/>
    <w:tmpl w:val="8FB464C8"/>
    <w:lvl w:ilvl="0" w:tplc="BADC3570">
      <w:numFmt w:val="bullet"/>
      <w:lvlText w:val="-"/>
      <w:lvlJc w:val="left"/>
      <w:pPr>
        <w:ind w:left="360" w:hanging="144"/>
      </w:pPr>
      <w:rPr>
        <w:rFonts w:ascii="Verdana" w:eastAsia="Verdana" w:hAnsi="Verdana" w:cs="Verdana" w:hint="default"/>
        <w:b w:val="0"/>
        <w:bCs w:val="0"/>
        <w:i w:val="0"/>
        <w:iCs w:val="0"/>
        <w:w w:val="100"/>
        <w:sz w:val="18"/>
        <w:szCs w:val="18"/>
        <w:lang w:val="pl-PL" w:eastAsia="en-US" w:bidi="ar-SA"/>
      </w:rPr>
    </w:lvl>
    <w:lvl w:ilvl="1" w:tplc="642A1392">
      <w:numFmt w:val="bullet"/>
      <w:lvlText w:val="•"/>
      <w:lvlJc w:val="left"/>
      <w:pPr>
        <w:ind w:left="1264" w:hanging="144"/>
      </w:pPr>
      <w:rPr>
        <w:rFonts w:hint="default"/>
        <w:lang w:val="pl-PL" w:eastAsia="en-US" w:bidi="ar-SA"/>
      </w:rPr>
    </w:lvl>
    <w:lvl w:ilvl="2" w:tplc="2C7E24B6">
      <w:numFmt w:val="bullet"/>
      <w:lvlText w:val="•"/>
      <w:lvlJc w:val="left"/>
      <w:pPr>
        <w:ind w:left="2169" w:hanging="144"/>
      </w:pPr>
      <w:rPr>
        <w:rFonts w:hint="default"/>
        <w:lang w:val="pl-PL" w:eastAsia="en-US" w:bidi="ar-SA"/>
      </w:rPr>
    </w:lvl>
    <w:lvl w:ilvl="3" w:tplc="A59CDD0E">
      <w:numFmt w:val="bullet"/>
      <w:lvlText w:val="•"/>
      <w:lvlJc w:val="left"/>
      <w:pPr>
        <w:ind w:left="3073" w:hanging="144"/>
      </w:pPr>
      <w:rPr>
        <w:rFonts w:hint="default"/>
        <w:lang w:val="pl-PL" w:eastAsia="en-US" w:bidi="ar-SA"/>
      </w:rPr>
    </w:lvl>
    <w:lvl w:ilvl="4" w:tplc="E84AE910">
      <w:numFmt w:val="bullet"/>
      <w:lvlText w:val="•"/>
      <w:lvlJc w:val="left"/>
      <w:pPr>
        <w:ind w:left="3978" w:hanging="144"/>
      </w:pPr>
      <w:rPr>
        <w:rFonts w:hint="default"/>
        <w:lang w:val="pl-PL" w:eastAsia="en-US" w:bidi="ar-SA"/>
      </w:rPr>
    </w:lvl>
    <w:lvl w:ilvl="5" w:tplc="8B0E0A50">
      <w:numFmt w:val="bullet"/>
      <w:lvlText w:val="•"/>
      <w:lvlJc w:val="left"/>
      <w:pPr>
        <w:ind w:left="4883" w:hanging="144"/>
      </w:pPr>
      <w:rPr>
        <w:rFonts w:hint="default"/>
        <w:lang w:val="pl-PL" w:eastAsia="en-US" w:bidi="ar-SA"/>
      </w:rPr>
    </w:lvl>
    <w:lvl w:ilvl="6" w:tplc="DA267916">
      <w:numFmt w:val="bullet"/>
      <w:lvlText w:val="•"/>
      <w:lvlJc w:val="left"/>
      <w:pPr>
        <w:ind w:left="5787" w:hanging="144"/>
      </w:pPr>
      <w:rPr>
        <w:rFonts w:hint="default"/>
        <w:lang w:val="pl-PL" w:eastAsia="en-US" w:bidi="ar-SA"/>
      </w:rPr>
    </w:lvl>
    <w:lvl w:ilvl="7" w:tplc="BD085DDE">
      <w:numFmt w:val="bullet"/>
      <w:lvlText w:val="•"/>
      <w:lvlJc w:val="left"/>
      <w:pPr>
        <w:ind w:left="6692" w:hanging="144"/>
      </w:pPr>
      <w:rPr>
        <w:rFonts w:hint="default"/>
        <w:lang w:val="pl-PL" w:eastAsia="en-US" w:bidi="ar-SA"/>
      </w:rPr>
    </w:lvl>
    <w:lvl w:ilvl="8" w:tplc="9402A816">
      <w:numFmt w:val="bullet"/>
      <w:lvlText w:val="•"/>
      <w:lvlJc w:val="left"/>
      <w:pPr>
        <w:ind w:left="7597" w:hanging="144"/>
      </w:pPr>
      <w:rPr>
        <w:rFonts w:hint="default"/>
        <w:lang w:val="pl-PL" w:eastAsia="en-US" w:bidi="ar-SA"/>
      </w:rPr>
    </w:lvl>
  </w:abstractNum>
  <w:abstractNum w:abstractNumId="25" w15:restartNumberingAfterBreak="0">
    <w:nsid w:val="3F347D13"/>
    <w:multiLevelType w:val="multilevel"/>
    <w:tmpl w:val="DA36EC64"/>
    <w:lvl w:ilvl="0">
      <w:start w:val="3"/>
      <w:numFmt w:val="decimal"/>
      <w:lvlText w:val="%1"/>
      <w:lvlJc w:val="left"/>
      <w:pPr>
        <w:ind w:left="116" w:hanging="708"/>
      </w:pPr>
      <w:rPr>
        <w:rFonts w:hint="default"/>
        <w:lang w:val="pl-PL" w:eastAsia="en-US" w:bidi="ar-SA"/>
      </w:rPr>
    </w:lvl>
    <w:lvl w:ilvl="1">
      <w:start w:val="1"/>
      <w:numFmt w:val="decimal"/>
      <w:lvlText w:val="%1.%2"/>
      <w:lvlJc w:val="left"/>
      <w:pPr>
        <w:ind w:left="116" w:hanging="708"/>
      </w:pPr>
      <w:rPr>
        <w:rFonts w:ascii="Times New Roman" w:eastAsia="Verdana" w:hAnsi="Times New Roman" w:cs="Times New Roman" w:hint="default"/>
        <w:b w:val="0"/>
        <w:bCs w:val="0"/>
        <w:i w:val="0"/>
        <w:iCs w:val="0"/>
        <w:spacing w:val="-1"/>
        <w:w w:val="100"/>
        <w:sz w:val="22"/>
        <w:szCs w:val="22"/>
        <w:lang w:val="pl-PL" w:eastAsia="en-US" w:bidi="ar-SA"/>
      </w:rPr>
    </w:lvl>
    <w:lvl w:ilvl="2">
      <w:start w:val="1"/>
      <w:numFmt w:val="decimal"/>
      <w:lvlText w:val="%1.%2.%3"/>
      <w:lvlJc w:val="left"/>
      <w:pPr>
        <w:ind w:left="116" w:hanging="600"/>
      </w:pPr>
      <w:rPr>
        <w:rFonts w:ascii="Times New Roman" w:eastAsia="Verdana" w:hAnsi="Times New Roman" w:cs="Times New Roman" w:hint="default"/>
        <w:b w:val="0"/>
        <w:bCs w:val="0"/>
        <w:i w:val="0"/>
        <w:iCs w:val="0"/>
        <w:spacing w:val="-1"/>
        <w:w w:val="100"/>
        <w:sz w:val="22"/>
        <w:szCs w:val="22"/>
        <w:lang w:val="pl-PL" w:eastAsia="en-US" w:bidi="ar-SA"/>
      </w:rPr>
    </w:lvl>
    <w:lvl w:ilvl="3">
      <w:numFmt w:val="bullet"/>
      <w:lvlText w:val="•"/>
      <w:lvlJc w:val="left"/>
      <w:pPr>
        <w:ind w:left="2875" w:hanging="600"/>
      </w:pPr>
      <w:rPr>
        <w:rFonts w:hint="default"/>
        <w:lang w:val="pl-PL" w:eastAsia="en-US" w:bidi="ar-SA"/>
      </w:rPr>
    </w:lvl>
    <w:lvl w:ilvl="4">
      <w:numFmt w:val="bullet"/>
      <w:lvlText w:val="•"/>
      <w:lvlJc w:val="left"/>
      <w:pPr>
        <w:ind w:left="3794" w:hanging="600"/>
      </w:pPr>
      <w:rPr>
        <w:rFonts w:hint="default"/>
        <w:lang w:val="pl-PL" w:eastAsia="en-US" w:bidi="ar-SA"/>
      </w:rPr>
    </w:lvl>
    <w:lvl w:ilvl="5">
      <w:numFmt w:val="bullet"/>
      <w:lvlText w:val="•"/>
      <w:lvlJc w:val="left"/>
      <w:pPr>
        <w:ind w:left="4713" w:hanging="600"/>
      </w:pPr>
      <w:rPr>
        <w:rFonts w:hint="default"/>
        <w:lang w:val="pl-PL" w:eastAsia="en-US" w:bidi="ar-SA"/>
      </w:rPr>
    </w:lvl>
    <w:lvl w:ilvl="6">
      <w:numFmt w:val="bullet"/>
      <w:lvlText w:val="•"/>
      <w:lvlJc w:val="left"/>
      <w:pPr>
        <w:ind w:left="5631" w:hanging="600"/>
      </w:pPr>
      <w:rPr>
        <w:rFonts w:hint="default"/>
        <w:lang w:val="pl-PL" w:eastAsia="en-US" w:bidi="ar-SA"/>
      </w:rPr>
    </w:lvl>
    <w:lvl w:ilvl="7">
      <w:numFmt w:val="bullet"/>
      <w:lvlText w:val="•"/>
      <w:lvlJc w:val="left"/>
      <w:pPr>
        <w:ind w:left="6550" w:hanging="600"/>
      </w:pPr>
      <w:rPr>
        <w:rFonts w:hint="default"/>
        <w:lang w:val="pl-PL" w:eastAsia="en-US" w:bidi="ar-SA"/>
      </w:rPr>
    </w:lvl>
    <w:lvl w:ilvl="8">
      <w:numFmt w:val="bullet"/>
      <w:lvlText w:val="•"/>
      <w:lvlJc w:val="left"/>
      <w:pPr>
        <w:ind w:left="7469" w:hanging="600"/>
      </w:pPr>
      <w:rPr>
        <w:rFonts w:hint="default"/>
        <w:lang w:val="pl-PL" w:eastAsia="en-US" w:bidi="ar-SA"/>
      </w:rPr>
    </w:lvl>
  </w:abstractNum>
  <w:abstractNum w:abstractNumId="26" w15:restartNumberingAfterBreak="0">
    <w:nsid w:val="43DB600B"/>
    <w:multiLevelType w:val="multilevel"/>
    <w:tmpl w:val="6944D7F6"/>
    <w:lvl w:ilvl="0">
      <w:start w:val="1"/>
      <w:numFmt w:val="decimal"/>
      <w:lvlText w:val="%1."/>
      <w:lvlJc w:val="left"/>
      <w:pPr>
        <w:ind w:left="501" w:hanging="392"/>
      </w:pPr>
      <w:rPr>
        <w:rFonts w:ascii="Verdana" w:eastAsia="Verdana" w:hAnsi="Verdana" w:cs="Verdana" w:hint="default"/>
        <w:b/>
        <w:bCs/>
        <w:i/>
        <w:iCs/>
        <w:spacing w:val="-1"/>
        <w:w w:val="100"/>
        <w:sz w:val="18"/>
        <w:szCs w:val="18"/>
        <w:lang w:val="pl-PL" w:eastAsia="en-US" w:bidi="ar-SA"/>
      </w:rPr>
    </w:lvl>
    <w:lvl w:ilvl="1">
      <w:start w:val="1"/>
      <w:numFmt w:val="decimal"/>
      <w:lvlText w:val="%1.%2."/>
      <w:lvlJc w:val="left"/>
      <w:pPr>
        <w:ind w:left="676" w:hanging="567"/>
      </w:pPr>
      <w:rPr>
        <w:rFonts w:ascii="Times New Roman" w:eastAsia="Verdana" w:hAnsi="Times New Roman" w:cs="Times New Roman" w:hint="default"/>
        <w:b w:val="0"/>
        <w:bCs w:val="0"/>
        <w:i w:val="0"/>
        <w:iCs w:val="0"/>
        <w:spacing w:val="-1"/>
        <w:w w:val="100"/>
        <w:sz w:val="22"/>
        <w:szCs w:val="22"/>
        <w:lang w:val="pl-PL" w:eastAsia="en-US" w:bidi="ar-SA"/>
      </w:rPr>
    </w:lvl>
    <w:lvl w:ilvl="2">
      <w:numFmt w:val="bullet"/>
      <w:lvlText w:val="•"/>
      <w:lvlJc w:val="left"/>
      <w:pPr>
        <w:ind w:left="1077" w:hanging="567"/>
      </w:pPr>
      <w:rPr>
        <w:rFonts w:hint="default"/>
        <w:lang w:val="pl-PL" w:eastAsia="en-US" w:bidi="ar-SA"/>
      </w:rPr>
    </w:lvl>
    <w:lvl w:ilvl="3">
      <w:numFmt w:val="bullet"/>
      <w:lvlText w:val="•"/>
      <w:lvlJc w:val="left"/>
      <w:pPr>
        <w:ind w:left="1474" w:hanging="567"/>
      </w:pPr>
      <w:rPr>
        <w:rFonts w:hint="default"/>
        <w:lang w:val="pl-PL" w:eastAsia="en-US" w:bidi="ar-SA"/>
      </w:rPr>
    </w:lvl>
    <w:lvl w:ilvl="4">
      <w:numFmt w:val="bullet"/>
      <w:lvlText w:val="•"/>
      <w:lvlJc w:val="left"/>
      <w:pPr>
        <w:ind w:left="1871" w:hanging="567"/>
      </w:pPr>
      <w:rPr>
        <w:rFonts w:hint="default"/>
        <w:lang w:val="pl-PL" w:eastAsia="en-US" w:bidi="ar-SA"/>
      </w:rPr>
    </w:lvl>
    <w:lvl w:ilvl="5">
      <w:numFmt w:val="bullet"/>
      <w:lvlText w:val="•"/>
      <w:lvlJc w:val="left"/>
      <w:pPr>
        <w:ind w:left="2268" w:hanging="567"/>
      </w:pPr>
      <w:rPr>
        <w:rFonts w:hint="default"/>
        <w:lang w:val="pl-PL" w:eastAsia="en-US" w:bidi="ar-SA"/>
      </w:rPr>
    </w:lvl>
    <w:lvl w:ilvl="6">
      <w:numFmt w:val="bullet"/>
      <w:lvlText w:val="•"/>
      <w:lvlJc w:val="left"/>
      <w:pPr>
        <w:ind w:left="2666" w:hanging="567"/>
      </w:pPr>
      <w:rPr>
        <w:rFonts w:hint="default"/>
        <w:lang w:val="pl-PL" w:eastAsia="en-US" w:bidi="ar-SA"/>
      </w:rPr>
    </w:lvl>
    <w:lvl w:ilvl="7">
      <w:numFmt w:val="bullet"/>
      <w:lvlText w:val="•"/>
      <w:lvlJc w:val="left"/>
      <w:pPr>
        <w:ind w:left="3063" w:hanging="567"/>
      </w:pPr>
      <w:rPr>
        <w:rFonts w:hint="default"/>
        <w:lang w:val="pl-PL" w:eastAsia="en-US" w:bidi="ar-SA"/>
      </w:rPr>
    </w:lvl>
    <w:lvl w:ilvl="8">
      <w:numFmt w:val="bullet"/>
      <w:lvlText w:val="•"/>
      <w:lvlJc w:val="left"/>
      <w:pPr>
        <w:ind w:left="3460" w:hanging="567"/>
      </w:pPr>
      <w:rPr>
        <w:rFonts w:hint="default"/>
        <w:lang w:val="pl-PL" w:eastAsia="en-US" w:bidi="ar-SA"/>
      </w:rPr>
    </w:lvl>
  </w:abstractNum>
  <w:abstractNum w:abstractNumId="27" w15:restartNumberingAfterBreak="0">
    <w:nsid w:val="492263AB"/>
    <w:multiLevelType w:val="hybridMultilevel"/>
    <w:tmpl w:val="90DE2F8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5D3B58"/>
    <w:multiLevelType w:val="hybridMultilevel"/>
    <w:tmpl w:val="9438BF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D480FCC"/>
    <w:multiLevelType w:val="hybridMultilevel"/>
    <w:tmpl w:val="69425EC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57DC637F"/>
    <w:multiLevelType w:val="hybridMultilevel"/>
    <w:tmpl w:val="9438BF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8B13F3C"/>
    <w:multiLevelType w:val="hybridMultilevel"/>
    <w:tmpl w:val="9438BF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B25048"/>
    <w:multiLevelType w:val="hybridMultilevel"/>
    <w:tmpl w:val="2ABA8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0DE6E44"/>
    <w:multiLevelType w:val="multilevel"/>
    <w:tmpl w:val="46A6BB4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A465DD9"/>
    <w:multiLevelType w:val="hybridMultilevel"/>
    <w:tmpl w:val="9438BF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A4D5FD0"/>
    <w:multiLevelType w:val="multilevel"/>
    <w:tmpl w:val="D018BCB0"/>
    <w:lvl w:ilvl="0">
      <w:start w:val="1"/>
      <w:numFmt w:val="decimal"/>
      <w:lvlText w:val="%1"/>
      <w:lvlJc w:val="left"/>
      <w:pPr>
        <w:ind w:left="830" w:hanging="708"/>
      </w:pPr>
      <w:rPr>
        <w:rFonts w:hint="default"/>
        <w:lang w:val="pl-PL" w:eastAsia="en-US" w:bidi="ar-SA"/>
      </w:rPr>
    </w:lvl>
    <w:lvl w:ilvl="1">
      <w:start w:val="2"/>
      <w:numFmt w:val="decimal"/>
      <w:lvlText w:val="%1.%2."/>
      <w:lvlJc w:val="left"/>
      <w:pPr>
        <w:ind w:left="830" w:hanging="708"/>
      </w:pPr>
      <w:rPr>
        <w:rFonts w:ascii="Verdana" w:eastAsia="Verdana" w:hAnsi="Verdana" w:cs="Verdana" w:hint="default"/>
        <w:b w:val="0"/>
        <w:bCs w:val="0"/>
        <w:i w:val="0"/>
        <w:iCs w:val="0"/>
        <w:spacing w:val="-1"/>
        <w:w w:val="100"/>
        <w:sz w:val="18"/>
        <w:szCs w:val="18"/>
        <w:lang w:val="pl-PL" w:eastAsia="en-US" w:bidi="ar-SA"/>
      </w:rPr>
    </w:lvl>
    <w:lvl w:ilvl="2">
      <w:numFmt w:val="bullet"/>
      <w:lvlText w:val="•"/>
      <w:lvlJc w:val="left"/>
      <w:pPr>
        <w:ind w:left="1523" w:hanging="708"/>
      </w:pPr>
      <w:rPr>
        <w:rFonts w:hint="default"/>
        <w:lang w:val="pl-PL" w:eastAsia="en-US" w:bidi="ar-SA"/>
      </w:rPr>
    </w:lvl>
    <w:lvl w:ilvl="3">
      <w:numFmt w:val="bullet"/>
      <w:lvlText w:val="•"/>
      <w:lvlJc w:val="left"/>
      <w:pPr>
        <w:ind w:left="1864" w:hanging="708"/>
      </w:pPr>
      <w:rPr>
        <w:rFonts w:hint="default"/>
        <w:lang w:val="pl-PL" w:eastAsia="en-US" w:bidi="ar-SA"/>
      </w:rPr>
    </w:lvl>
    <w:lvl w:ilvl="4">
      <w:numFmt w:val="bullet"/>
      <w:lvlText w:val="•"/>
      <w:lvlJc w:val="left"/>
      <w:pPr>
        <w:ind w:left="2206" w:hanging="708"/>
      </w:pPr>
      <w:rPr>
        <w:rFonts w:hint="default"/>
        <w:lang w:val="pl-PL" w:eastAsia="en-US" w:bidi="ar-SA"/>
      </w:rPr>
    </w:lvl>
    <w:lvl w:ilvl="5">
      <w:numFmt w:val="bullet"/>
      <w:lvlText w:val="•"/>
      <w:lvlJc w:val="left"/>
      <w:pPr>
        <w:ind w:left="2547" w:hanging="708"/>
      </w:pPr>
      <w:rPr>
        <w:rFonts w:hint="default"/>
        <w:lang w:val="pl-PL" w:eastAsia="en-US" w:bidi="ar-SA"/>
      </w:rPr>
    </w:lvl>
    <w:lvl w:ilvl="6">
      <w:numFmt w:val="bullet"/>
      <w:lvlText w:val="•"/>
      <w:lvlJc w:val="left"/>
      <w:pPr>
        <w:ind w:left="2889" w:hanging="708"/>
      </w:pPr>
      <w:rPr>
        <w:rFonts w:hint="default"/>
        <w:lang w:val="pl-PL" w:eastAsia="en-US" w:bidi="ar-SA"/>
      </w:rPr>
    </w:lvl>
    <w:lvl w:ilvl="7">
      <w:numFmt w:val="bullet"/>
      <w:lvlText w:val="•"/>
      <w:lvlJc w:val="left"/>
      <w:pPr>
        <w:ind w:left="3230" w:hanging="708"/>
      </w:pPr>
      <w:rPr>
        <w:rFonts w:hint="default"/>
        <w:lang w:val="pl-PL" w:eastAsia="en-US" w:bidi="ar-SA"/>
      </w:rPr>
    </w:lvl>
    <w:lvl w:ilvl="8">
      <w:numFmt w:val="bullet"/>
      <w:lvlText w:val="•"/>
      <w:lvlJc w:val="left"/>
      <w:pPr>
        <w:ind w:left="3572" w:hanging="708"/>
      </w:pPr>
      <w:rPr>
        <w:rFonts w:hint="default"/>
        <w:lang w:val="pl-PL" w:eastAsia="en-US" w:bidi="ar-SA"/>
      </w:rPr>
    </w:lvl>
  </w:abstractNum>
  <w:abstractNum w:abstractNumId="36" w15:restartNumberingAfterBreak="0">
    <w:nsid w:val="6A8A773E"/>
    <w:multiLevelType w:val="hybridMultilevel"/>
    <w:tmpl w:val="95DEEF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FCF33DE"/>
    <w:multiLevelType w:val="hybridMultilevel"/>
    <w:tmpl w:val="DF0A05D2"/>
    <w:lvl w:ilvl="0" w:tplc="E9644B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E652BD"/>
    <w:multiLevelType w:val="hybridMultilevel"/>
    <w:tmpl w:val="9438BF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4B804E1"/>
    <w:multiLevelType w:val="multilevel"/>
    <w:tmpl w:val="C4E07C3A"/>
    <w:lvl w:ilvl="0">
      <w:start w:val="3"/>
      <w:numFmt w:val="decimal"/>
      <w:lvlText w:val="%1."/>
      <w:lvlJc w:val="left"/>
      <w:pPr>
        <w:ind w:left="534" w:hanging="425"/>
      </w:pPr>
      <w:rPr>
        <w:rFonts w:ascii="Verdana" w:eastAsia="Verdana" w:hAnsi="Verdana" w:cs="Verdana" w:hint="default"/>
        <w:b/>
        <w:bCs/>
        <w:i w:val="0"/>
        <w:iCs w:val="0"/>
        <w:spacing w:val="-1"/>
        <w:w w:val="100"/>
        <w:sz w:val="18"/>
        <w:szCs w:val="18"/>
        <w:lang w:val="pl-PL" w:eastAsia="en-US" w:bidi="ar-SA"/>
      </w:rPr>
    </w:lvl>
    <w:lvl w:ilvl="1">
      <w:start w:val="1"/>
      <w:numFmt w:val="decimal"/>
      <w:lvlText w:val="%1.%2"/>
      <w:lvlJc w:val="left"/>
      <w:pPr>
        <w:ind w:left="110" w:hanging="708"/>
      </w:pPr>
      <w:rPr>
        <w:rFonts w:ascii="Verdana" w:eastAsia="Verdana" w:hAnsi="Verdana" w:cs="Verdana" w:hint="default"/>
        <w:b w:val="0"/>
        <w:bCs w:val="0"/>
        <w:i w:val="0"/>
        <w:iCs w:val="0"/>
        <w:spacing w:val="-1"/>
        <w:w w:val="100"/>
        <w:sz w:val="18"/>
        <w:szCs w:val="18"/>
        <w:lang w:val="pl-PL" w:eastAsia="en-US" w:bidi="ar-SA"/>
      </w:rPr>
    </w:lvl>
    <w:lvl w:ilvl="2">
      <w:numFmt w:val="bullet"/>
      <w:lvlText w:val="•"/>
      <w:lvlJc w:val="left"/>
      <w:pPr>
        <w:ind w:left="952" w:hanging="708"/>
      </w:pPr>
      <w:rPr>
        <w:rFonts w:hint="default"/>
        <w:lang w:val="pl-PL" w:eastAsia="en-US" w:bidi="ar-SA"/>
      </w:rPr>
    </w:lvl>
    <w:lvl w:ilvl="3">
      <w:numFmt w:val="bullet"/>
      <w:lvlText w:val="•"/>
      <w:lvlJc w:val="left"/>
      <w:pPr>
        <w:ind w:left="1365" w:hanging="708"/>
      </w:pPr>
      <w:rPr>
        <w:rFonts w:hint="default"/>
        <w:lang w:val="pl-PL" w:eastAsia="en-US" w:bidi="ar-SA"/>
      </w:rPr>
    </w:lvl>
    <w:lvl w:ilvl="4">
      <w:numFmt w:val="bullet"/>
      <w:lvlText w:val="•"/>
      <w:lvlJc w:val="left"/>
      <w:pPr>
        <w:ind w:left="1778" w:hanging="708"/>
      </w:pPr>
      <w:rPr>
        <w:rFonts w:hint="default"/>
        <w:lang w:val="pl-PL" w:eastAsia="en-US" w:bidi="ar-SA"/>
      </w:rPr>
    </w:lvl>
    <w:lvl w:ilvl="5">
      <w:numFmt w:val="bullet"/>
      <w:lvlText w:val="•"/>
      <w:lvlJc w:val="left"/>
      <w:pPr>
        <w:ind w:left="2191" w:hanging="708"/>
      </w:pPr>
      <w:rPr>
        <w:rFonts w:hint="default"/>
        <w:lang w:val="pl-PL" w:eastAsia="en-US" w:bidi="ar-SA"/>
      </w:rPr>
    </w:lvl>
    <w:lvl w:ilvl="6">
      <w:numFmt w:val="bullet"/>
      <w:lvlText w:val="•"/>
      <w:lvlJc w:val="left"/>
      <w:pPr>
        <w:ind w:left="2603" w:hanging="708"/>
      </w:pPr>
      <w:rPr>
        <w:rFonts w:hint="default"/>
        <w:lang w:val="pl-PL" w:eastAsia="en-US" w:bidi="ar-SA"/>
      </w:rPr>
    </w:lvl>
    <w:lvl w:ilvl="7">
      <w:numFmt w:val="bullet"/>
      <w:lvlText w:val="•"/>
      <w:lvlJc w:val="left"/>
      <w:pPr>
        <w:ind w:left="3016" w:hanging="708"/>
      </w:pPr>
      <w:rPr>
        <w:rFonts w:hint="default"/>
        <w:lang w:val="pl-PL" w:eastAsia="en-US" w:bidi="ar-SA"/>
      </w:rPr>
    </w:lvl>
    <w:lvl w:ilvl="8">
      <w:numFmt w:val="bullet"/>
      <w:lvlText w:val="•"/>
      <w:lvlJc w:val="left"/>
      <w:pPr>
        <w:ind w:left="3429" w:hanging="708"/>
      </w:pPr>
      <w:rPr>
        <w:rFonts w:hint="default"/>
        <w:lang w:val="pl-PL" w:eastAsia="en-US" w:bidi="ar-SA"/>
      </w:rPr>
    </w:lvl>
  </w:abstractNum>
  <w:abstractNum w:abstractNumId="40" w15:restartNumberingAfterBreak="0">
    <w:nsid w:val="75F457B8"/>
    <w:multiLevelType w:val="multilevel"/>
    <w:tmpl w:val="DBDC2ECE"/>
    <w:lvl w:ilvl="0">
      <w:start w:val="3"/>
      <w:numFmt w:val="decimal"/>
      <w:lvlText w:val="%1"/>
      <w:lvlJc w:val="left"/>
      <w:pPr>
        <w:ind w:left="110" w:hanging="708"/>
      </w:pPr>
      <w:rPr>
        <w:rFonts w:hint="default"/>
        <w:lang w:val="pl-PL" w:eastAsia="en-US" w:bidi="ar-SA"/>
      </w:rPr>
    </w:lvl>
    <w:lvl w:ilvl="1">
      <w:start w:val="3"/>
      <w:numFmt w:val="decimal"/>
      <w:lvlText w:val="%1.%2"/>
      <w:lvlJc w:val="left"/>
      <w:pPr>
        <w:ind w:left="110" w:hanging="708"/>
      </w:pPr>
      <w:rPr>
        <w:rFonts w:ascii="Verdana" w:eastAsia="Verdana" w:hAnsi="Verdana" w:cs="Verdana" w:hint="default"/>
        <w:b w:val="0"/>
        <w:bCs w:val="0"/>
        <w:i w:val="0"/>
        <w:iCs w:val="0"/>
        <w:spacing w:val="-1"/>
        <w:w w:val="100"/>
        <w:sz w:val="18"/>
        <w:szCs w:val="18"/>
        <w:lang w:val="pl-PL" w:eastAsia="en-US" w:bidi="ar-SA"/>
      </w:rPr>
    </w:lvl>
    <w:lvl w:ilvl="2">
      <w:start w:val="1"/>
      <w:numFmt w:val="decimal"/>
      <w:lvlText w:val="%1.%2.%3"/>
      <w:lvlJc w:val="left"/>
      <w:pPr>
        <w:ind w:left="110" w:hanging="698"/>
      </w:pPr>
      <w:rPr>
        <w:rFonts w:ascii="Verdana" w:eastAsia="Verdana" w:hAnsi="Verdana" w:cs="Verdana" w:hint="default"/>
        <w:b w:val="0"/>
        <w:bCs w:val="0"/>
        <w:i w:val="0"/>
        <w:iCs w:val="0"/>
        <w:spacing w:val="-1"/>
        <w:w w:val="100"/>
        <w:sz w:val="18"/>
        <w:szCs w:val="18"/>
        <w:lang w:val="pl-PL" w:eastAsia="en-US" w:bidi="ar-SA"/>
      </w:rPr>
    </w:lvl>
    <w:lvl w:ilvl="3">
      <w:numFmt w:val="bullet"/>
      <w:lvlText w:val="•"/>
      <w:lvlJc w:val="left"/>
      <w:pPr>
        <w:ind w:left="1360" w:hanging="698"/>
      </w:pPr>
      <w:rPr>
        <w:rFonts w:hint="default"/>
        <w:lang w:val="pl-PL" w:eastAsia="en-US" w:bidi="ar-SA"/>
      </w:rPr>
    </w:lvl>
    <w:lvl w:ilvl="4">
      <w:numFmt w:val="bullet"/>
      <w:lvlText w:val="•"/>
      <w:lvlJc w:val="left"/>
      <w:pPr>
        <w:ind w:left="1774" w:hanging="698"/>
      </w:pPr>
      <w:rPr>
        <w:rFonts w:hint="default"/>
        <w:lang w:val="pl-PL" w:eastAsia="en-US" w:bidi="ar-SA"/>
      </w:rPr>
    </w:lvl>
    <w:lvl w:ilvl="5">
      <w:numFmt w:val="bullet"/>
      <w:lvlText w:val="•"/>
      <w:lvlJc w:val="left"/>
      <w:pPr>
        <w:ind w:left="2187" w:hanging="698"/>
      </w:pPr>
      <w:rPr>
        <w:rFonts w:hint="default"/>
        <w:lang w:val="pl-PL" w:eastAsia="en-US" w:bidi="ar-SA"/>
      </w:rPr>
    </w:lvl>
    <w:lvl w:ilvl="6">
      <w:numFmt w:val="bullet"/>
      <w:lvlText w:val="•"/>
      <w:lvlJc w:val="left"/>
      <w:pPr>
        <w:ind w:left="2601" w:hanging="698"/>
      </w:pPr>
      <w:rPr>
        <w:rFonts w:hint="default"/>
        <w:lang w:val="pl-PL" w:eastAsia="en-US" w:bidi="ar-SA"/>
      </w:rPr>
    </w:lvl>
    <w:lvl w:ilvl="7">
      <w:numFmt w:val="bullet"/>
      <w:lvlText w:val="•"/>
      <w:lvlJc w:val="left"/>
      <w:pPr>
        <w:ind w:left="3014" w:hanging="698"/>
      </w:pPr>
      <w:rPr>
        <w:rFonts w:hint="default"/>
        <w:lang w:val="pl-PL" w:eastAsia="en-US" w:bidi="ar-SA"/>
      </w:rPr>
    </w:lvl>
    <w:lvl w:ilvl="8">
      <w:numFmt w:val="bullet"/>
      <w:lvlText w:val="•"/>
      <w:lvlJc w:val="left"/>
      <w:pPr>
        <w:ind w:left="3428" w:hanging="698"/>
      </w:pPr>
      <w:rPr>
        <w:rFonts w:hint="default"/>
        <w:lang w:val="pl-PL" w:eastAsia="en-US" w:bidi="ar-SA"/>
      </w:rPr>
    </w:lvl>
  </w:abstractNum>
  <w:abstractNum w:abstractNumId="41" w15:restartNumberingAfterBreak="0">
    <w:nsid w:val="789820D5"/>
    <w:multiLevelType w:val="hybridMultilevel"/>
    <w:tmpl w:val="B1AC89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F15CFA"/>
    <w:multiLevelType w:val="hybridMultilevel"/>
    <w:tmpl w:val="95DEEF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A014D22"/>
    <w:multiLevelType w:val="multilevel"/>
    <w:tmpl w:val="C2F846FC"/>
    <w:lvl w:ilvl="0">
      <w:start w:val="4"/>
      <w:numFmt w:val="decimal"/>
      <w:lvlText w:val="%1"/>
      <w:lvlJc w:val="left"/>
      <w:pPr>
        <w:ind w:left="360" w:hanging="360"/>
      </w:pPr>
      <w:rPr>
        <w:rFonts w:hint="default"/>
      </w:rPr>
    </w:lvl>
    <w:lvl w:ilvl="1">
      <w:start w:val="1"/>
      <w:numFmt w:val="decimal"/>
      <w:lvlText w:val="%1.%2"/>
      <w:lvlJc w:val="left"/>
      <w:pPr>
        <w:ind w:left="708" w:hanging="36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1764" w:hanging="72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224" w:hanging="1440"/>
      </w:pPr>
      <w:rPr>
        <w:rFonts w:hint="default"/>
      </w:rPr>
    </w:lvl>
  </w:abstractNum>
  <w:num w:numId="1" w16cid:durableId="202862749">
    <w:abstractNumId w:val="24"/>
  </w:num>
  <w:num w:numId="2" w16cid:durableId="333727228">
    <w:abstractNumId w:val="40"/>
  </w:num>
  <w:num w:numId="3" w16cid:durableId="913585030">
    <w:abstractNumId w:val="39"/>
  </w:num>
  <w:num w:numId="4" w16cid:durableId="600719236">
    <w:abstractNumId w:val="21"/>
  </w:num>
  <w:num w:numId="5" w16cid:durableId="1437213335">
    <w:abstractNumId w:val="0"/>
  </w:num>
  <w:num w:numId="6" w16cid:durableId="1653176216">
    <w:abstractNumId w:val="35"/>
  </w:num>
  <w:num w:numId="7" w16cid:durableId="141310114">
    <w:abstractNumId w:val="18"/>
  </w:num>
  <w:num w:numId="8" w16cid:durableId="876426286">
    <w:abstractNumId w:val="25"/>
  </w:num>
  <w:num w:numId="9" w16cid:durableId="2143571549">
    <w:abstractNumId w:val="26"/>
  </w:num>
  <w:num w:numId="10" w16cid:durableId="580867802">
    <w:abstractNumId w:val="27"/>
  </w:num>
  <w:num w:numId="11" w16cid:durableId="2142727283">
    <w:abstractNumId w:val="32"/>
  </w:num>
  <w:num w:numId="12" w16cid:durableId="457141080">
    <w:abstractNumId w:val="2"/>
  </w:num>
  <w:num w:numId="13" w16cid:durableId="1478573340">
    <w:abstractNumId w:val="4"/>
  </w:num>
  <w:num w:numId="14" w16cid:durableId="487593562">
    <w:abstractNumId w:val="22"/>
  </w:num>
  <w:num w:numId="15" w16cid:durableId="1518999138">
    <w:abstractNumId w:val="9"/>
  </w:num>
  <w:num w:numId="16" w16cid:durableId="457143274">
    <w:abstractNumId w:val="20"/>
  </w:num>
  <w:num w:numId="17" w16cid:durableId="1389262758">
    <w:abstractNumId w:val="37"/>
  </w:num>
  <w:num w:numId="18" w16cid:durableId="424570522">
    <w:abstractNumId w:val="8"/>
  </w:num>
  <w:num w:numId="19" w16cid:durableId="358510707">
    <w:abstractNumId w:val="19"/>
  </w:num>
  <w:num w:numId="20" w16cid:durableId="1264654795">
    <w:abstractNumId w:val="12"/>
  </w:num>
  <w:num w:numId="21" w16cid:durableId="487400617">
    <w:abstractNumId w:val="5"/>
  </w:num>
  <w:num w:numId="22" w16cid:durableId="243223962">
    <w:abstractNumId w:val="14"/>
  </w:num>
  <w:num w:numId="23" w16cid:durableId="1635522377">
    <w:abstractNumId w:val="16"/>
  </w:num>
  <w:num w:numId="24" w16cid:durableId="2037198373">
    <w:abstractNumId w:val="42"/>
  </w:num>
  <w:num w:numId="25" w16cid:durableId="29652605">
    <w:abstractNumId w:val="36"/>
  </w:num>
  <w:num w:numId="26" w16cid:durableId="1691106015">
    <w:abstractNumId w:val="29"/>
  </w:num>
  <w:num w:numId="27" w16cid:durableId="976566782">
    <w:abstractNumId w:val="23"/>
  </w:num>
  <w:num w:numId="28" w16cid:durableId="1980987760">
    <w:abstractNumId w:val="3"/>
  </w:num>
  <w:num w:numId="29" w16cid:durableId="222570204">
    <w:abstractNumId w:val="38"/>
  </w:num>
  <w:num w:numId="30" w16cid:durableId="199981151">
    <w:abstractNumId w:val="34"/>
  </w:num>
  <w:num w:numId="31" w16cid:durableId="942346901">
    <w:abstractNumId w:val="30"/>
  </w:num>
  <w:num w:numId="32" w16cid:durableId="430860973">
    <w:abstractNumId w:val="28"/>
  </w:num>
  <w:num w:numId="33" w16cid:durableId="1249458306">
    <w:abstractNumId w:val="31"/>
  </w:num>
  <w:num w:numId="34" w16cid:durableId="289556601">
    <w:abstractNumId w:val="33"/>
  </w:num>
  <w:num w:numId="35" w16cid:durableId="2125730897">
    <w:abstractNumId w:val="17"/>
  </w:num>
  <w:num w:numId="36" w16cid:durableId="547911617">
    <w:abstractNumId w:val="7"/>
  </w:num>
  <w:num w:numId="37" w16cid:durableId="164632558">
    <w:abstractNumId w:val="11"/>
  </w:num>
  <w:num w:numId="38" w16cid:durableId="933437539">
    <w:abstractNumId w:val="41"/>
  </w:num>
  <w:num w:numId="39" w16cid:durableId="469133074">
    <w:abstractNumId w:val="1"/>
  </w:num>
  <w:num w:numId="40" w16cid:durableId="353653976">
    <w:abstractNumId w:val="10"/>
  </w:num>
  <w:num w:numId="41" w16cid:durableId="684135338">
    <w:abstractNumId w:val="13"/>
  </w:num>
  <w:num w:numId="42" w16cid:durableId="1990935439">
    <w:abstractNumId w:val="15"/>
  </w:num>
  <w:num w:numId="43" w16cid:durableId="1265378254">
    <w:abstractNumId w:val="43"/>
  </w:num>
  <w:num w:numId="44" w16cid:durableId="4837428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09C"/>
    <w:rsid w:val="00003006"/>
    <w:rsid w:val="00012D13"/>
    <w:rsid w:val="00062AE2"/>
    <w:rsid w:val="000830EA"/>
    <w:rsid w:val="000D7B02"/>
    <w:rsid w:val="00134F6D"/>
    <w:rsid w:val="001D602D"/>
    <w:rsid w:val="00235DB0"/>
    <w:rsid w:val="002E075F"/>
    <w:rsid w:val="003370B0"/>
    <w:rsid w:val="003B2B20"/>
    <w:rsid w:val="003F121C"/>
    <w:rsid w:val="00433E31"/>
    <w:rsid w:val="00455DD4"/>
    <w:rsid w:val="004A7FA3"/>
    <w:rsid w:val="004C3BFB"/>
    <w:rsid w:val="004E6F4A"/>
    <w:rsid w:val="004F35B2"/>
    <w:rsid w:val="004F6A39"/>
    <w:rsid w:val="00535636"/>
    <w:rsid w:val="00574D01"/>
    <w:rsid w:val="005B7E33"/>
    <w:rsid w:val="005C58B4"/>
    <w:rsid w:val="006D0A42"/>
    <w:rsid w:val="0070118C"/>
    <w:rsid w:val="007311B4"/>
    <w:rsid w:val="00774DF7"/>
    <w:rsid w:val="007C1369"/>
    <w:rsid w:val="0086075C"/>
    <w:rsid w:val="008A1A24"/>
    <w:rsid w:val="00912978"/>
    <w:rsid w:val="00971665"/>
    <w:rsid w:val="00A05650"/>
    <w:rsid w:val="00A7346E"/>
    <w:rsid w:val="00A905E5"/>
    <w:rsid w:val="00A92D09"/>
    <w:rsid w:val="00A971E1"/>
    <w:rsid w:val="00AE7613"/>
    <w:rsid w:val="00AF27C4"/>
    <w:rsid w:val="00B21C45"/>
    <w:rsid w:val="00B71C91"/>
    <w:rsid w:val="00C06D9C"/>
    <w:rsid w:val="00C3109C"/>
    <w:rsid w:val="00CC6B5E"/>
    <w:rsid w:val="00CD77C8"/>
    <w:rsid w:val="00CF4C3B"/>
    <w:rsid w:val="00D0314D"/>
    <w:rsid w:val="00D13A8E"/>
    <w:rsid w:val="00D4680F"/>
    <w:rsid w:val="00D56303"/>
    <w:rsid w:val="00DC0CB0"/>
    <w:rsid w:val="00DC790F"/>
    <w:rsid w:val="00E122B8"/>
    <w:rsid w:val="00E40A93"/>
    <w:rsid w:val="00E50689"/>
    <w:rsid w:val="00E54DCA"/>
    <w:rsid w:val="00E63A4A"/>
    <w:rsid w:val="00EB2271"/>
    <w:rsid w:val="00F01B21"/>
    <w:rsid w:val="00F06CED"/>
    <w:rsid w:val="00FF50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E360"/>
  <w15:docId w15:val="{12FE41ED-F026-4524-9A83-65DF27C7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Verdana" w:eastAsia="Verdana" w:hAnsi="Verdana" w:cs="Verdana"/>
      <w:lang w:val="pl-PL"/>
    </w:rPr>
  </w:style>
  <w:style w:type="paragraph" w:styleId="Nagwek1">
    <w:name w:val="heading 1"/>
    <w:basedOn w:val="Normalny"/>
    <w:link w:val="Nagwek1Znak"/>
    <w:uiPriority w:val="9"/>
    <w:qFormat/>
    <w:pPr>
      <w:ind w:left="216"/>
      <w:outlineLvl w:val="0"/>
    </w:pPr>
    <w:rPr>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8"/>
      <w:szCs w:val="18"/>
    </w:rPr>
  </w:style>
  <w:style w:type="paragraph" w:styleId="Akapitzlist">
    <w:name w:val="List Paragraph"/>
    <w:basedOn w:val="Normalny"/>
    <w:qFormat/>
    <w:pPr>
      <w:ind w:left="360" w:hanging="145"/>
    </w:pPr>
  </w:style>
  <w:style w:type="paragraph" w:customStyle="1" w:styleId="TableParagraph">
    <w:name w:val="Table Paragraph"/>
    <w:basedOn w:val="Normalny"/>
    <w:uiPriority w:val="1"/>
    <w:qFormat/>
  </w:style>
  <w:style w:type="character" w:styleId="Odwoaniedokomentarza">
    <w:name w:val="annotation reference"/>
    <w:basedOn w:val="Domylnaczcionkaakapitu"/>
    <w:uiPriority w:val="99"/>
    <w:semiHidden/>
    <w:unhideWhenUsed/>
    <w:rsid w:val="00E40A93"/>
    <w:rPr>
      <w:sz w:val="16"/>
      <w:szCs w:val="16"/>
    </w:rPr>
  </w:style>
  <w:style w:type="paragraph" w:styleId="Tekstkomentarza">
    <w:name w:val="annotation text"/>
    <w:basedOn w:val="Normalny"/>
    <w:link w:val="TekstkomentarzaZnak"/>
    <w:uiPriority w:val="99"/>
    <w:semiHidden/>
    <w:unhideWhenUsed/>
    <w:rsid w:val="00E40A93"/>
    <w:rPr>
      <w:sz w:val="20"/>
      <w:szCs w:val="20"/>
    </w:rPr>
  </w:style>
  <w:style w:type="character" w:customStyle="1" w:styleId="TekstkomentarzaZnak">
    <w:name w:val="Tekst komentarza Znak"/>
    <w:basedOn w:val="Domylnaczcionkaakapitu"/>
    <w:link w:val="Tekstkomentarza"/>
    <w:uiPriority w:val="99"/>
    <w:semiHidden/>
    <w:rsid w:val="00E40A93"/>
    <w:rPr>
      <w:rFonts w:ascii="Verdana" w:eastAsia="Verdana" w:hAnsi="Verdana" w:cs="Verdana"/>
      <w:sz w:val="20"/>
      <w:szCs w:val="20"/>
      <w:lang w:val="pl-PL"/>
    </w:rPr>
  </w:style>
  <w:style w:type="character" w:customStyle="1" w:styleId="Nagwek1Znak">
    <w:name w:val="Nagłówek 1 Znak"/>
    <w:basedOn w:val="Domylnaczcionkaakapitu"/>
    <w:link w:val="Nagwek1"/>
    <w:uiPriority w:val="9"/>
    <w:rsid w:val="000830EA"/>
    <w:rPr>
      <w:rFonts w:ascii="Verdana" w:eastAsia="Verdana" w:hAnsi="Verdana" w:cs="Verdana"/>
      <w:b/>
      <w:bCs/>
      <w:sz w:val="18"/>
      <w:szCs w:val="18"/>
      <w:lang w:val="pl-PL"/>
    </w:rPr>
  </w:style>
  <w:style w:type="character" w:customStyle="1" w:styleId="TekstpodstawowyZnak">
    <w:name w:val="Tekst podstawowy Znak"/>
    <w:basedOn w:val="Domylnaczcionkaakapitu"/>
    <w:link w:val="Tekstpodstawowy"/>
    <w:uiPriority w:val="1"/>
    <w:rsid w:val="000830EA"/>
    <w:rPr>
      <w:rFonts w:ascii="Verdana" w:eastAsia="Verdana" w:hAnsi="Verdana" w:cs="Verdana"/>
      <w:sz w:val="18"/>
      <w:szCs w:val="18"/>
      <w:lang w:val="pl-PL"/>
    </w:rPr>
  </w:style>
  <w:style w:type="paragraph" w:styleId="Tematkomentarza">
    <w:name w:val="annotation subject"/>
    <w:basedOn w:val="Tekstkomentarza"/>
    <w:next w:val="Tekstkomentarza"/>
    <w:link w:val="TematkomentarzaZnak"/>
    <w:uiPriority w:val="99"/>
    <w:semiHidden/>
    <w:unhideWhenUsed/>
    <w:rsid w:val="004E6F4A"/>
    <w:rPr>
      <w:b/>
      <w:bCs/>
    </w:rPr>
  </w:style>
  <w:style w:type="character" w:customStyle="1" w:styleId="TematkomentarzaZnak">
    <w:name w:val="Temat komentarza Znak"/>
    <w:basedOn w:val="TekstkomentarzaZnak"/>
    <w:link w:val="Tematkomentarza"/>
    <w:uiPriority w:val="99"/>
    <w:semiHidden/>
    <w:rsid w:val="004E6F4A"/>
    <w:rPr>
      <w:rFonts w:ascii="Verdana" w:eastAsia="Verdana" w:hAnsi="Verdana" w:cs="Verdana"/>
      <w:b/>
      <w:bCs/>
      <w:sz w:val="20"/>
      <w:szCs w:val="20"/>
      <w:lang w:val="pl-PL"/>
    </w:rPr>
  </w:style>
  <w:style w:type="paragraph" w:styleId="NormalnyWeb">
    <w:name w:val="Normal (Web)"/>
    <w:basedOn w:val="Normalny"/>
    <w:uiPriority w:val="99"/>
    <w:unhideWhenUsed/>
    <w:rsid w:val="007311B4"/>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table" w:styleId="Tabela-Siatka">
    <w:name w:val="Table Grid"/>
    <w:basedOn w:val="Standardowy"/>
    <w:uiPriority w:val="39"/>
    <w:rsid w:val="00A92D09"/>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905E5"/>
    <w:pPr>
      <w:widowControl/>
      <w:autoSpaceDE/>
      <w:autoSpaceDN/>
    </w:pPr>
    <w:rPr>
      <w:rFonts w:ascii="Verdana" w:eastAsia="Verdana" w:hAnsi="Verdana" w:cs="Verdana"/>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0BD83-64C5-4E57-9BB9-72DA6B76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665</Words>
  <Characters>3992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 Law</dc:creator>
  <cp:lastModifiedBy>Izabela Kubacka</cp:lastModifiedBy>
  <cp:revision>49</cp:revision>
  <dcterms:created xsi:type="dcterms:W3CDTF">2022-08-15T12:44:00Z</dcterms:created>
  <dcterms:modified xsi:type="dcterms:W3CDTF">2022-10-25T08:17:00Z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Microsoft® Word 2010</vt:lpwstr>
  </property>
  <property fmtid="{D5CDD505-2E9C-101B-9397-08002B2CF9AE}" pid="4" name="LastSaved">
    <vt:filetime>2022-03-28T00:00:00Z</vt:filetime>
  </property>
</Properties>
</file>